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B4" w:rsidRDefault="00C455B4" w:rsidP="00C455B4">
      <w:pPr>
        <w:spacing w:after="0"/>
        <w:jc w:val="center"/>
      </w:pPr>
      <w:bookmarkStart w:id="0" w:name="_GoBack"/>
      <w:bookmarkEnd w:id="0"/>
      <w:r>
        <w:t>Minutes</w:t>
      </w:r>
    </w:p>
    <w:p w:rsidR="00C455B4" w:rsidRDefault="00C455B4" w:rsidP="00C455B4">
      <w:pPr>
        <w:spacing w:after="0"/>
        <w:jc w:val="center"/>
      </w:pPr>
      <w:r>
        <w:t>Mountain Library Network</w:t>
      </w:r>
    </w:p>
    <w:p w:rsidR="00C455B4" w:rsidRDefault="00C455B4" w:rsidP="00C455B4">
      <w:pPr>
        <w:spacing w:after="0"/>
        <w:jc w:val="center"/>
      </w:pPr>
      <w:r>
        <w:t>Spring Fling – Summersville WV</w:t>
      </w:r>
    </w:p>
    <w:p w:rsidR="00C455B4" w:rsidRDefault="00C455B4" w:rsidP="00C455B4">
      <w:pPr>
        <w:spacing w:after="0"/>
        <w:jc w:val="center"/>
      </w:pPr>
      <w:r>
        <w:t>Thursday, April 5, 2018</w:t>
      </w:r>
    </w:p>
    <w:p w:rsidR="00513BC6" w:rsidRDefault="00513BC6" w:rsidP="00513BC6">
      <w:pPr>
        <w:spacing w:after="0"/>
        <w:jc w:val="left"/>
      </w:pPr>
    </w:p>
    <w:p w:rsidR="00513BC6" w:rsidRDefault="00513BC6" w:rsidP="00513BC6">
      <w:pPr>
        <w:spacing w:after="0"/>
        <w:jc w:val="left"/>
      </w:pPr>
      <w:r w:rsidRPr="00593FE0">
        <w:rPr>
          <w:b/>
        </w:rPr>
        <w:t>I.</w:t>
      </w:r>
      <w:r w:rsidRPr="00593FE0">
        <w:rPr>
          <w:b/>
        </w:rPr>
        <w:tab/>
      </w:r>
      <w:r w:rsidR="00593FE0" w:rsidRPr="00593FE0">
        <w:rPr>
          <w:b/>
        </w:rPr>
        <w:t>Call to Order:</w:t>
      </w:r>
      <w:r w:rsidR="00593FE0">
        <w:t xml:space="preserve"> </w:t>
      </w:r>
      <w:r>
        <w:t>President Eva McGuire called t</w:t>
      </w:r>
      <w:r w:rsidR="00FF24CA">
        <w:t>he meeting to order at 4:17 p.m.</w:t>
      </w:r>
      <w:r>
        <w:t xml:space="preserve"> </w:t>
      </w:r>
    </w:p>
    <w:p w:rsidR="00FF24CA" w:rsidRDefault="00FF24CA" w:rsidP="00513BC6">
      <w:pPr>
        <w:spacing w:after="0"/>
        <w:ind w:left="720"/>
        <w:jc w:val="left"/>
      </w:pPr>
    </w:p>
    <w:p w:rsidR="00C455B4" w:rsidRDefault="00513BC6" w:rsidP="00513BC6">
      <w:pPr>
        <w:spacing w:after="0"/>
        <w:ind w:left="720"/>
        <w:jc w:val="left"/>
      </w:pPr>
      <w:r>
        <w:t xml:space="preserve">Present:  </w:t>
      </w:r>
      <w:r w:rsidR="00C455B4">
        <w:t>Ann Farr, Paulette Kirby, Brian Raitz, Mary Hooper, Connie Frederick, Amy Stover, Tammy Richard</w:t>
      </w:r>
      <w:r w:rsidR="00104E00">
        <w:t>s</w:t>
      </w:r>
      <w:r w:rsidR="003F1C07">
        <w:t>,</w:t>
      </w:r>
      <w:r w:rsidR="00A271C5">
        <w:t xml:space="preserve"> and g</w:t>
      </w:r>
      <w:r>
        <w:t>uest</w:t>
      </w:r>
      <w:r w:rsidR="00A271C5">
        <w:t>s</w:t>
      </w:r>
      <w:r>
        <w:t>:  Wilma Bowyer, Caroline Klezli</w:t>
      </w:r>
    </w:p>
    <w:p w:rsidR="00E70D9D" w:rsidRDefault="00E70D9D" w:rsidP="00513BC6">
      <w:pPr>
        <w:spacing w:after="0"/>
        <w:jc w:val="left"/>
      </w:pPr>
    </w:p>
    <w:p w:rsidR="00513BC6" w:rsidRDefault="00513BC6" w:rsidP="00513BC6">
      <w:pPr>
        <w:spacing w:after="0"/>
        <w:jc w:val="left"/>
      </w:pPr>
      <w:r w:rsidRPr="00593FE0">
        <w:rPr>
          <w:b/>
        </w:rPr>
        <w:t>II.</w:t>
      </w:r>
      <w:r w:rsidRPr="00593FE0">
        <w:rPr>
          <w:b/>
        </w:rPr>
        <w:tab/>
        <w:t>Minutes</w:t>
      </w:r>
      <w:r w:rsidR="00593FE0" w:rsidRPr="00593FE0">
        <w:rPr>
          <w:b/>
        </w:rPr>
        <w:t>:</w:t>
      </w:r>
      <w:r w:rsidR="00593FE0">
        <w:t xml:space="preserve">  March minutes</w:t>
      </w:r>
      <w:r>
        <w:t xml:space="preserve"> were reviewed and accepted as presented.</w:t>
      </w:r>
    </w:p>
    <w:p w:rsidR="00E70D9D" w:rsidRDefault="00E70D9D" w:rsidP="00513BC6">
      <w:pPr>
        <w:spacing w:after="0"/>
        <w:jc w:val="left"/>
      </w:pPr>
    </w:p>
    <w:p w:rsidR="00513BC6" w:rsidRDefault="00E70D9D" w:rsidP="00513BC6">
      <w:pPr>
        <w:spacing w:after="0"/>
        <w:jc w:val="left"/>
      </w:pPr>
      <w:r w:rsidRPr="00593FE0">
        <w:rPr>
          <w:b/>
        </w:rPr>
        <w:t>III.</w:t>
      </w:r>
      <w:r w:rsidRPr="00593FE0">
        <w:rPr>
          <w:b/>
        </w:rPr>
        <w:tab/>
        <w:t xml:space="preserve"> Committee reports</w:t>
      </w:r>
      <w:r>
        <w:t>:</w:t>
      </w:r>
    </w:p>
    <w:p w:rsidR="00345EAD" w:rsidRDefault="00345EAD" w:rsidP="00345EAD">
      <w:pPr>
        <w:pStyle w:val="ListParagraph"/>
        <w:numPr>
          <w:ilvl w:val="0"/>
          <w:numId w:val="3"/>
        </w:numPr>
        <w:spacing w:after="0"/>
        <w:jc w:val="left"/>
      </w:pPr>
      <w:r>
        <w:t>Circulation Committee</w:t>
      </w:r>
      <w:r w:rsidR="00593FE0">
        <w:t xml:space="preserve"> </w:t>
      </w:r>
      <w:r w:rsidR="00C97241">
        <w:t>– no report</w:t>
      </w:r>
    </w:p>
    <w:p w:rsidR="00345EAD" w:rsidRDefault="00345EAD" w:rsidP="00345EAD">
      <w:pPr>
        <w:pStyle w:val="ListParagraph"/>
        <w:numPr>
          <w:ilvl w:val="0"/>
          <w:numId w:val="3"/>
        </w:numPr>
        <w:spacing w:after="0"/>
        <w:jc w:val="left"/>
      </w:pPr>
      <w:r>
        <w:t>Cataloging Committee</w:t>
      </w:r>
      <w:r w:rsidR="00593FE0">
        <w:t xml:space="preserve"> </w:t>
      </w:r>
      <w:r w:rsidR="00C97241">
        <w:t>– no report</w:t>
      </w:r>
      <w:r w:rsidR="00E70D9D">
        <w:tab/>
      </w:r>
    </w:p>
    <w:p w:rsidR="00E70D9D" w:rsidRDefault="00345EAD" w:rsidP="00345EAD">
      <w:pPr>
        <w:pStyle w:val="ListParagraph"/>
        <w:numPr>
          <w:ilvl w:val="0"/>
          <w:numId w:val="3"/>
        </w:numPr>
        <w:spacing w:after="0"/>
        <w:jc w:val="left"/>
      </w:pPr>
      <w:r>
        <w:t xml:space="preserve">OPAC Committee: </w:t>
      </w:r>
      <w:r w:rsidR="00E70D9D">
        <w:t xml:space="preserve"> No changes in</w:t>
      </w:r>
      <w:r>
        <w:t xml:space="preserve"> OPA</w:t>
      </w:r>
      <w:r w:rsidR="005F6CDD">
        <w:t>C and Brian will print bill and mail out soon.</w:t>
      </w:r>
    </w:p>
    <w:p w:rsidR="00E70D9D" w:rsidRDefault="00E70D9D" w:rsidP="00513BC6">
      <w:pPr>
        <w:spacing w:after="0"/>
        <w:jc w:val="left"/>
      </w:pPr>
    </w:p>
    <w:p w:rsidR="00513BC6" w:rsidRPr="00593FE0" w:rsidRDefault="00513BC6" w:rsidP="00513BC6">
      <w:pPr>
        <w:spacing w:after="0"/>
        <w:jc w:val="left"/>
        <w:rPr>
          <w:b/>
        </w:rPr>
      </w:pPr>
      <w:r w:rsidRPr="00593FE0">
        <w:rPr>
          <w:b/>
        </w:rPr>
        <w:t>IV.</w:t>
      </w:r>
      <w:r w:rsidRPr="00593FE0">
        <w:rPr>
          <w:b/>
        </w:rPr>
        <w:tab/>
        <w:t>Old Business:</w:t>
      </w:r>
    </w:p>
    <w:p w:rsidR="00F72187" w:rsidRDefault="00513BC6" w:rsidP="00513BC6">
      <w:pPr>
        <w:pStyle w:val="ListParagraph"/>
        <w:numPr>
          <w:ilvl w:val="0"/>
          <w:numId w:val="2"/>
        </w:numPr>
        <w:spacing w:after="0"/>
        <w:jc w:val="left"/>
      </w:pPr>
      <w:r>
        <w:t xml:space="preserve"> Tammy gave a</w:t>
      </w:r>
      <w:r w:rsidR="009121D8">
        <w:t>n</w:t>
      </w:r>
      <w:r w:rsidR="00802DBD">
        <w:t xml:space="preserve"> overview of updates</w:t>
      </w:r>
      <w:r w:rsidR="005F6CDD">
        <w:t xml:space="preserve"> and</w:t>
      </w:r>
      <w:r w:rsidR="00802DBD">
        <w:t xml:space="preserve"> </w:t>
      </w:r>
      <w:r w:rsidR="00DC4B7C">
        <w:t>why Innovative was down so long</w:t>
      </w:r>
      <w:r w:rsidR="009121D8">
        <w:t>.</w:t>
      </w:r>
      <w:r w:rsidR="00DC4B7C">
        <w:t xml:space="preserve"> </w:t>
      </w:r>
      <w:r w:rsidR="009121D8">
        <w:t>T</w:t>
      </w:r>
      <w:r w:rsidR="00DC4B7C">
        <w:t>hey</w:t>
      </w:r>
      <w:r w:rsidR="00802DBD">
        <w:t xml:space="preserve"> had to upgrade </w:t>
      </w:r>
      <w:r w:rsidR="00C97241">
        <w:t>the operating system called Red</w:t>
      </w:r>
      <w:r w:rsidR="00802DBD">
        <w:t xml:space="preserve">Hat (Linux).  </w:t>
      </w:r>
      <w:r w:rsidR="00A271C5">
        <w:t xml:space="preserve"> The operating system was</w:t>
      </w:r>
      <w:r w:rsidR="005F6CDD">
        <w:t xml:space="preserve"> upgr</w:t>
      </w:r>
      <w:r w:rsidR="00D0543A">
        <w:t xml:space="preserve">aded </w:t>
      </w:r>
      <w:r w:rsidR="003F1C07">
        <w:t>first</w:t>
      </w:r>
      <w:r w:rsidR="00A271C5">
        <w:t>,</w:t>
      </w:r>
      <w:r w:rsidR="00F72187">
        <w:t xml:space="preserve"> and then Sierra</w:t>
      </w:r>
      <w:r w:rsidR="00802DBD">
        <w:t>.  Tammy reported tha</w:t>
      </w:r>
      <w:r w:rsidR="00A271C5">
        <w:t>t the enhancements to Sierra were</w:t>
      </w:r>
      <w:r w:rsidR="00802DBD">
        <w:t xml:space="preserve"> </w:t>
      </w:r>
      <w:r w:rsidR="00A271C5">
        <w:t>minimal</w:t>
      </w:r>
      <w:r w:rsidR="00802DBD">
        <w:t xml:space="preserve">. </w:t>
      </w:r>
    </w:p>
    <w:p w:rsidR="00F72187" w:rsidRDefault="00F72187" w:rsidP="00F72187">
      <w:pPr>
        <w:pStyle w:val="ListParagraph"/>
        <w:spacing w:after="0"/>
        <w:ind w:left="1080"/>
        <w:jc w:val="left"/>
      </w:pPr>
    </w:p>
    <w:p w:rsidR="00A271C5" w:rsidRDefault="005F6CDD" w:rsidP="00F72187">
      <w:pPr>
        <w:pStyle w:val="ListParagraph"/>
        <w:spacing w:after="0"/>
        <w:ind w:left="1080"/>
        <w:jc w:val="left"/>
      </w:pPr>
      <w:r>
        <w:t xml:space="preserve">Tammy presented the following email conversation:  </w:t>
      </w:r>
    </w:p>
    <w:p w:rsidR="00CC5AC4" w:rsidRDefault="005F6CDD" w:rsidP="00A271C5">
      <w:pPr>
        <w:pStyle w:val="ListParagraph"/>
        <w:spacing w:after="0"/>
        <w:ind w:left="1080"/>
        <w:jc w:val="left"/>
      </w:pPr>
      <w:r>
        <w:t>March 29, 2018 Tammy sent Bruce Randall</w:t>
      </w:r>
      <w:r w:rsidR="00A271C5">
        <w:t xml:space="preserve"> an</w:t>
      </w:r>
      <w:r>
        <w:t xml:space="preserve"> email reference to MNTLN follow up report on ticket 609948:  OS UPGRADE:  SO-ONLY upgrade to R</w:t>
      </w:r>
      <w:r w:rsidR="00C97241">
        <w:t>ed</w:t>
      </w:r>
      <w:r>
        <w:t>Hat R</w:t>
      </w:r>
      <w:r w:rsidR="00CC5AC4">
        <w:t>H 5.x to RH 7.4.  Asking Matthew</w:t>
      </w:r>
      <w:r>
        <w:t xml:space="preserve"> why they were down so long</w:t>
      </w:r>
      <w:r w:rsidR="00CC5AC4">
        <w:t xml:space="preserve"> (4 days).  Larry Arnold responded in response to Bruce Randall</w:t>
      </w:r>
      <w:r w:rsidR="00A271C5">
        <w:t xml:space="preserve"> r</w:t>
      </w:r>
      <w:r w:rsidR="00CC5AC4">
        <w:t>eport</w:t>
      </w:r>
      <w:r w:rsidR="00A271C5">
        <w:t>ed</w:t>
      </w:r>
      <w:r w:rsidR="00CC5AC4">
        <w:t xml:space="preserve"> on the MLN </w:t>
      </w:r>
      <w:r w:rsidR="00425B31">
        <w:t>upgrade</w:t>
      </w:r>
      <w:r w:rsidR="00CC5AC4">
        <w:t xml:space="preserve">, </w:t>
      </w:r>
      <w:r w:rsidR="00425B31">
        <w:t>particularly</w:t>
      </w:r>
      <w:r w:rsidR="00CC5AC4">
        <w:t xml:space="preserve"> the section:  During </w:t>
      </w:r>
      <w:r w:rsidR="0077478C">
        <w:t>migration,</w:t>
      </w:r>
      <w:r w:rsidR="00CC5AC4">
        <w:t xml:space="preserve"> they (Innovative Tech </w:t>
      </w:r>
      <w:r w:rsidR="003F1C07">
        <w:t>Support</w:t>
      </w:r>
      <w:r w:rsidR="00CC5AC4">
        <w:t xml:space="preserve"> Staff) experienced SSH issues trying to log into the customer server. </w:t>
      </w:r>
      <w:r w:rsidR="00650961">
        <w:t xml:space="preserve"> It took some time to resolve and</w:t>
      </w:r>
      <w:r w:rsidR="00CC5AC4">
        <w:t xml:space="preserve"> identify the issue working with Sierra and </w:t>
      </w:r>
      <w:r w:rsidR="003F1C07">
        <w:t>resolving</w:t>
      </w:r>
      <w:r w:rsidR="00C97241">
        <w:t xml:space="preserve"> RedH</w:t>
      </w:r>
      <w:r w:rsidR="00CC5AC4">
        <w:t xml:space="preserve">at license issue.  Another issue pertained to project transferring between technical support staff.  Bruce said there were a number of concurrent complicating issues that arose prior to and during upgrade, and the process was unnecessarily impacted by the project changing hands without sufficient turnover during the process.  </w:t>
      </w:r>
      <w:r w:rsidR="003F1C07">
        <w:t>Tammy asks</w:t>
      </w:r>
      <w:r w:rsidR="00650961">
        <w:t xml:space="preserve"> Mr. </w:t>
      </w:r>
      <w:r w:rsidR="005B3964">
        <w:t>Randall why</w:t>
      </w:r>
      <w:r w:rsidR="00650961">
        <w:t xml:space="preserve"> </w:t>
      </w:r>
      <w:r w:rsidR="00425B31">
        <w:t>she did not</w:t>
      </w:r>
      <w:r w:rsidR="003F1C07">
        <w:t xml:space="preserve"> receive a report from Matthew about what happened and why the system was down for 4 days. </w:t>
      </w:r>
      <w:r w:rsidR="003F1C07" w:rsidRPr="003F1C07">
        <w:t xml:space="preserve">The </w:t>
      </w:r>
      <w:r w:rsidR="00425B31" w:rsidRPr="003F1C07">
        <w:t>Innovative</w:t>
      </w:r>
      <w:r w:rsidR="003F1C07" w:rsidRPr="003F1C07">
        <w:t xml:space="preserve"> </w:t>
      </w:r>
      <w:r w:rsidR="00425B31" w:rsidRPr="003F1C07">
        <w:t>interfaces</w:t>
      </w:r>
      <w:r w:rsidR="003F1C07" w:rsidRPr="003F1C07">
        <w:t xml:space="preserve"> post </w:t>
      </w:r>
      <w:r w:rsidR="00104E00" w:rsidRPr="003F1C07">
        <w:t>incident</w:t>
      </w:r>
      <w:r w:rsidR="003F1C07" w:rsidRPr="003F1C07">
        <w:t xml:space="preserve"> reported summary reported that the software only was being migrated RedHat 5.x to RH 7.4.  Because of</w:t>
      </w:r>
      <w:r w:rsidR="00650961">
        <w:t xml:space="preserve"> the</w:t>
      </w:r>
      <w:r w:rsidR="00FC4126">
        <w:t xml:space="preserve"> upgrade, the S</w:t>
      </w:r>
      <w:r w:rsidR="003F1C07" w:rsidRPr="003F1C07">
        <w:t>ierra system usage was severely impacted over the co</w:t>
      </w:r>
      <w:r w:rsidR="00425B31">
        <w:t>urse of days. To Review</w:t>
      </w:r>
      <w:r w:rsidR="003F1C07">
        <w:t xml:space="preserve"> the full email conversation</w:t>
      </w:r>
      <w:r w:rsidR="00425B31">
        <w:t xml:space="preserve"> and incident report see attachments (A1) email conversation and </w:t>
      </w:r>
      <w:r w:rsidR="00650961">
        <w:t xml:space="preserve">(A2) </w:t>
      </w:r>
      <w:r w:rsidR="00425B31">
        <w:t>Innovative</w:t>
      </w:r>
      <w:r w:rsidR="003F1C07">
        <w:t xml:space="preserve"> In</w:t>
      </w:r>
      <w:r w:rsidR="00650961">
        <w:t>terfaces Post Incident Report</w:t>
      </w:r>
      <w:r w:rsidR="003F1C07">
        <w:t>.</w:t>
      </w:r>
    </w:p>
    <w:p w:rsidR="005B3964" w:rsidRDefault="005B3964" w:rsidP="00A271C5">
      <w:pPr>
        <w:pStyle w:val="ListParagraph"/>
        <w:spacing w:after="0"/>
        <w:ind w:left="1080"/>
        <w:jc w:val="left"/>
      </w:pPr>
    </w:p>
    <w:p w:rsidR="00513BC6" w:rsidRDefault="00543AF3" w:rsidP="00F72187">
      <w:pPr>
        <w:pStyle w:val="ListParagraph"/>
        <w:numPr>
          <w:ilvl w:val="0"/>
          <w:numId w:val="2"/>
        </w:numPr>
        <w:spacing w:after="0"/>
        <w:jc w:val="left"/>
      </w:pPr>
      <w:r>
        <w:t xml:space="preserve">New member requirements are still pending. The committee will review and present at the </w:t>
      </w:r>
      <w:r w:rsidR="00CB7F59">
        <w:t xml:space="preserve">   </w:t>
      </w:r>
      <w:r w:rsidR="00F26219">
        <w:t>next</w:t>
      </w:r>
      <w:r>
        <w:t xml:space="preserve"> meeting </w:t>
      </w:r>
    </w:p>
    <w:p w:rsidR="00E70D9D" w:rsidRDefault="00E70D9D" w:rsidP="00543AF3">
      <w:pPr>
        <w:spacing w:after="0"/>
        <w:jc w:val="left"/>
      </w:pPr>
    </w:p>
    <w:p w:rsidR="00543AF3" w:rsidRPr="00593FE0" w:rsidRDefault="00543AF3" w:rsidP="00650961">
      <w:pPr>
        <w:spacing w:after="0"/>
        <w:ind w:left="90"/>
        <w:jc w:val="left"/>
        <w:rPr>
          <w:b/>
        </w:rPr>
      </w:pPr>
      <w:r w:rsidRPr="00593FE0">
        <w:rPr>
          <w:b/>
        </w:rPr>
        <w:t>V.</w:t>
      </w:r>
      <w:r w:rsidRPr="00593FE0">
        <w:rPr>
          <w:b/>
        </w:rPr>
        <w:tab/>
        <w:t>New Business</w:t>
      </w:r>
      <w:r w:rsidR="00593FE0" w:rsidRPr="00593FE0">
        <w:rPr>
          <w:b/>
        </w:rPr>
        <w:t>:</w:t>
      </w:r>
    </w:p>
    <w:p w:rsidR="009C650B" w:rsidRDefault="00A271C5" w:rsidP="00FC4126">
      <w:pPr>
        <w:pStyle w:val="ListParagraph"/>
        <w:numPr>
          <w:ilvl w:val="0"/>
          <w:numId w:val="5"/>
        </w:numPr>
        <w:spacing w:after="0"/>
        <w:jc w:val="left"/>
      </w:pPr>
      <w:r>
        <w:t>Letter</w:t>
      </w:r>
      <w:r w:rsidR="00543AF3">
        <w:t xml:space="preserve"> from Vienna Public Library:  The letter fr</w:t>
      </w:r>
      <w:r w:rsidR="00686660">
        <w:t>o</w:t>
      </w:r>
      <w:r w:rsidR="002060E5">
        <w:t>m Vienna was briefly discussed. Vienna’s</w:t>
      </w:r>
      <w:r w:rsidR="00650961">
        <w:t xml:space="preserve"> </w:t>
      </w:r>
      <w:r w:rsidR="002060E5">
        <w:t>primarily reason for leaving</w:t>
      </w:r>
      <w:r w:rsidR="00FC4126">
        <w:t xml:space="preserve"> was</w:t>
      </w:r>
      <w:r w:rsidR="00A42624">
        <w:t xml:space="preserve"> </w:t>
      </w:r>
      <w:r w:rsidR="002060E5">
        <w:t>the syste</w:t>
      </w:r>
      <w:r>
        <w:t>m was down to long during recent</w:t>
      </w:r>
      <w:r w:rsidR="002060E5">
        <w:t xml:space="preserve"> upgrade. </w:t>
      </w:r>
      <w:r w:rsidR="005B3964">
        <w:t xml:space="preserve"> Vienna will be going to TLC.  </w:t>
      </w:r>
    </w:p>
    <w:p w:rsidR="005B3964" w:rsidRDefault="005B3964" w:rsidP="005B3964">
      <w:pPr>
        <w:pStyle w:val="ListParagraph"/>
        <w:spacing w:after="0"/>
        <w:ind w:left="1080"/>
        <w:jc w:val="left"/>
      </w:pPr>
    </w:p>
    <w:p w:rsidR="009C650B" w:rsidRDefault="002060E5" w:rsidP="00FC4126">
      <w:pPr>
        <w:pStyle w:val="ListParagraph"/>
        <w:numPr>
          <w:ilvl w:val="0"/>
          <w:numId w:val="5"/>
        </w:numPr>
        <w:spacing w:after="0"/>
        <w:jc w:val="left"/>
      </w:pPr>
      <w:r>
        <w:lastRenderedPageBreak/>
        <w:t>Ann questioned the glitches</w:t>
      </w:r>
      <w:r w:rsidR="009C650B">
        <w:t xml:space="preserve"> with our system. Eva explained there are pros and cons. She opened the floor to looking into other </w:t>
      </w:r>
      <w:r w:rsidR="00CB7F59">
        <w:t>operating systems</w:t>
      </w:r>
      <w:r w:rsidR="005B3964">
        <w:t xml:space="preserve">.  </w:t>
      </w:r>
      <w:r w:rsidR="009C650B">
        <w:t xml:space="preserve"> TLC is interested in doing a </w:t>
      </w:r>
      <w:r w:rsidR="00D0543A">
        <w:t>presentation</w:t>
      </w:r>
      <w:r w:rsidR="00FC4126">
        <w:t>.</w:t>
      </w:r>
      <w:r w:rsidR="009C650B">
        <w:t xml:space="preserve"> The board </w:t>
      </w:r>
      <w:r w:rsidR="00FC4126">
        <w:t xml:space="preserve">decided </w:t>
      </w:r>
      <w:r w:rsidR="005B3964">
        <w:t>we should</w:t>
      </w:r>
      <w:r w:rsidR="009C650B">
        <w:t xml:space="preserve"> have </w:t>
      </w:r>
      <w:r w:rsidR="00FC4126">
        <w:t>with a demo of different systems</w:t>
      </w:r>
      <w:r w:rsidR="009C650B">
        <w:t xml:space="preserve"> and </w:t>
      </w:r>
      <w:r w:rsidR="00FC4126">
        <w:t xml:space="preserve">if necessary </w:t>
      </w:r>
      <w:r w:rsidR="009C650B">
        <w:t xml:space="preserve">then </w:t>
      </w:r>
      <w:r w:rsidR="00FC4126">
        <w:t>start the</w:t>
      </w:r>
      <w:r w:rsidR="009C650B">
        <w:t xml:space="preserve"> RFP</w:t>
      </w:r>
      <w:r w:rsidR="00FC4126">
        <w:t xml:space="preserve"> process</w:t>
      </w:r>
      <w:r w:rsidR="009C650B">
        <w:t xml:space="preserve">.  Amy Stover </w:t>
      </w:r>
      <w:r w:rsidR="00FC4126">
        <w:t xml:space="preserve">volunteered </w:t>
      </w:r>
      <w:r w:rsidR="005B3964">
        <w:t>to</w:t>
      </w:r>
      <w:r w:rsidR="009C650B">
        <w:t xml:space="preserve"> contact other </w:t>
      </w:r>
      <w:r w:rsidR="005B3964">
        <w:t xml:space="preserve">ILS </w:t>
      </w:r>
      <w:r w:rsidR="00345EAD" w:rsidRPr="00650961">
        <w:t>companies</w:t>
      </w:r>
      <w:r w:rsidR="009C650B">
        <w:t xml:space="preserve"> and will report at our next meeting.</w:t>
      </w:r>
    </w:p>
    <w:p w:rsidR="005B3964" w:rsidRDefault="005B3964" w:rsidP="005B3964">
      <w:pPr>
        <w:pStyle w:val="ListParagraph"/>
        <w:spacing w:after="0"/>
        <w:ind w:left="1080"/>
        <w:jc w:val="left"/>
      </w:pPr>
    </w:p>
    <w:p w:rsidR="009C650B" w:rsidRDefault="009C650B" w:rsidP="00FC4126">
      <w:pPr>
        <w:pStyle w:val="ListParagraph"/>
        <w:numPr>
          <w:ilvl w:val="0"/>
          <w:numId w:val="5"/>
        </w:numPr>
        <w:spacing w:after="0"/>
        <w:jc w:val="left"/>
      </w:pPr>
      <w:r>
        <w:t xml:space="preserve"> Membership meeting: The membership meeting scheduled for May 15, 2018 or May 22, 2018 at South Charleston Public Library. I</w:t>
      </w:r>
      <w:r w:rsidR="00F72187">
        <w:t>f not available, another site</w:t>
      </w:r>
      <w:r>
        <w:t xml:space="preserve"> will b</w:t>
      </w:r>
      <w:r w:rsidR="00F72187">
        <w:t>e emailed</w:t>
      </w:r>
      <w:r w:rsidR="00CB7F59">
        <w:t xml:space="preserve">.  </w:t>
      </w:r>
      <w:r w:rsidR="002222CC">
        <w:t xml:space="preserve">Training was discussed and it was decided that we needed a Circulation and ILL Training/Refresher.  Connie Frederick volunteered Emilee Seese, Ann Farr will ask Christy Carver and Amy Stover will ask Addie Gilkerson to help. </w:t>
      </w:r>
      <w:r w:rsidR="00CB7F59">
        <w:t xml:space="preserve"> Ann will check on CE credits</w:t>
      </w:r>
      <w:r>
        <w:t xml:space="preserve">. </w:t>
      </w:r>
      <w:r w:rsidR="00EC64C7">
        <w:t>Paulette will set up a phone conference and email the code for a planning meeting for April 24</w:t>
      </w:r>
      <w:r w:rsidR="00EC64C7" w:rsidRPr="00EC64C7">
        <w:rPr>
          <w:vertAlign w:val="superscript"/>
        </w:rPr>
        <w:t>th</w:t>
      </w:r>
      <w:r w:rsidR="00EC64C7">
        <w:t xml:space="preserve"> at 10:00 am. </w:t>
      </w:r>
    </w:p>
    <w:p w:rsidR="005B3964" w:rsidRDefault="005B3964" w:rsidP="005B3964">
      <w:pPr>
        <w:pStyle w:val="ListParagraph"/>
        <w:spacing w:after="0"/>
        <w:ind w:left="1080"/>
        <w:jc w:val="left"/>
      </w:pPr>
    </w:p>
    <w:p w:rsidR="00EC64C7" w:rsidRDefault="00EC64C7" w:rsidP="00345EAD">
      <w:pPr>
        <w:pStyle w:val="ListParagraph"/>
        <w:numPr>
          <w:ilvl w:val="0"/>
          <w:numId w:val="5"/>
        </w:numPr>
        <w:spacing w:after="0"/>
        <w:jc w:val="left"/>
      </w:pPr>
      <w:r>
        <w:t xml:space="preserve">Nominating Committee:  </w:t>
      </w:r>
      <w:r w:rsidR="00A271C5">
        <w:t xml:space="preserve">Brian </w:t>
      </w:r>
      <w:r>
        <w:t>and Paulette will contact small</w:t>
      </w:r>
      <w:r w:rsidR="00A271C5">
        <w:t xml:space="preserve"> and </w:t>
      </w:r>
      <w:r w:rsidR="002222CC">
        <w:t>medium</w:t>
      </w:r>
      <w:r>
        <w:t xml:space="preserve"> MLN libraries to see if anyone would have an</w:t>
      </w:r>
      <w:r w:rsidR="00A271C5">
        <w:t xml:space="preserve"> interest in running</w:t>
      </w:r>
      <w:r>
        <w:t xml:space="preserve"> to s</w:t>
      </w:r>
      <w:r w:rsidR="00345EAD">
        <w:t>erve on the MLN board as a</w:t>
      </w:r>
      <w:r w:rsidR="002222CC">
        <w:t>n A</w:t>
      </w:r>
      <w:r w:rsidR="00A271C5">
        <w:t>t</w:t>
      </w:r>
      <w:r w:rsidR="002222CC">
        <w:t>-L</w:t>
      </w:r>
      <w:r>
        <w:t xml:space="preserve">arge board member. </w:t>
      </w:r>
    </w:p>
    <w:p w:rsidR="00EC64C7" w:rsidRDefault="00EC64C7" w:rsidP="00EC64C7">
      <w:pPr>
        <w:spacing w:after="0"/>
        <w:ind w:left="720"/>
        <w:jc w:val="left"/>
      </w:pPr>
    </w:p>
    <w:p w:rsidR="00EC64C7" w:rsidRDefault="00593FE0" w:rsidP="00EC64C7">
      <w:pPr>
        <w:spacing w:after="0"/>
        <w:ind w:left="720"/>
        <w:jc w:val="left"/>
      </w:pPr>
      <w:r w:rsidRPr="00593FE0">
        <w:rPr>
          <w:b/>
        </w:rPr>
        <w:t xml:space="preserve">VI.    </w:t>
      </w:r>
      <w:r w:rsidR="00EC64C7" w:rsidRPr="00593FE0">
        <w:rPr>
          <w:b/>
        </w:rPr>
        <w:t>Announcements:</w:t>
      </w:r>
      <w:r w:rsidR="00EC64C7">
        <w:t xml:space="preserve">  No announcements </w:t>
      </w:r>
    </w:p>
    <w:p w:rsidR="006F3D0F" w:rsidRDefault="006F3D0F" w:rsidP="006F3D0F">
      <w:pPr>
        <w:spacing w:after="0"/>
        <w:ind w:left="720"/>
        <w:jc w:val="left"/>
      </w:pPr>
    </w:p>
    <w:p w:rsidR="00EC64C7" w:rsidRDefault="00593FE0" w:rsidP="006F3D0F">
      <w:pPr>
        <w:spacing w:after="0"/>
        <w:ind w:left="720"/>
        <w:jc w:val="left"/>
      </w:pPr>
      <w:r w:rsidRPr="00593FE0">
        <w:rPr>
          <w:b/>
        </w:rPr>
        <w:t xml:space="preserve">VII.  </w:t>
      </w:r>
      <w:r w:rsidR="00CB7F59" w:rsidRPr="00593FE0">
        <w:rPr>
          <w:b/>
        </w:rPr>
        <w:t xml:space="preserve"> Next meeting:</w:t>
      </w:r>
      <w:r w:rsidR="00CB7F59">
        <w:t xml:space="preserve"> </w:t>
      </w:r>
      <w:r w:rsidR="005B3964">
        <w:t>Tentatively -- May</w:t>
      </w:r>
      <w:r w:rsidR="002222CC">
        <w:t xml:space="preserve"> </w:t>
      </w:r>
      <w:r w:rsidR="009121D8">
        <w:t>15th or</w:t>
      </w:r>
      <w:r w:rsidR="006F3D0F">
        <w:t xml:space="preserve"> </w:t>
      </w:r>
      <w:r w:rsidR="009121D8">
        <w:t>22</w:t>
      </w:r>
      <w:r w:rsidR="009121D8" w:rsidRPr="009121D8">
        <w:rPr>
          <w:vertAlign w:val="superscript"/>
        </w:rPr>
        <w:t>nd</w:t>
      </w:r>
      <w:r w:rsidR="009121D8">
        <w:t xml:space="preserve"> at</w:t>
      </w:r>
      <w:r w:rsidR="006F3D0F">
        <w:t xml:space="preserve"> South</w:t>
      </w:r>
      <w:r w:rsidR="00A271C5">
        <w:t xml:space="preserve"> Charleston</w:t>
      </w:r>
      <w:r w:rsidR="006F3D0F">
        <w:t xml:space="preserve"> Public Library        </w:t>
      </w:r>
    </w:p>
    <w:p w:rsidR="006F3D0F" w:rsidRDefault="006F3D0F" w:rsidP="006F3D0F">
      <w:pPr>
        <w:spacing w:after="0"/>
        <w:ind w:left="720"/>
        <w:jc w:val="left"/>
      </w:pPr>
      <w:r>
        <w:tab/>
      </w:r>
      <w:r>
        <w:tab/>
        <w:t xml:space="preserve">      </w:t>
      </w:r>
    </w:p>
    <w:p w:rsidR="00EC64C7" w:rsidRDefault="00593FE0" w:rsidP="00EC64C7">
      <w:pPr>
        <w:spacing w:after="0"/>
        <w:ind w:left="720"/>
        <w:jc w:val="left"/>
      </w:pPr>
      <w:r w:rsidRPr="00593FE0">
        <w:rPr>
          <w:b/>
        </w:rPr>
        <w:t>VIII. Adjournment</w:t>
      </w:r>
      <w:r>
        <w:rPr>
          <w:b/>
        </w:rPr>
        <w:t>:</w:t>
      </w:r>
      <w:r w:rsidR="006F3D0F" w:rsidRPr="00593FE0">
        <w:rPr>
          <w:b/>
        </w:rPr>
        <w:t xml:space="preserve"> </w:t>
      </w:r>
      <w:r w:rsidR="006F3D0F">
        <w:t xml:space="preserve">The meeting </w:t>
      </w:r>
      <w:r w:rsidR="00EC64C7">
        <w:t xml:space="preserve">adjourned at 5:30 p.m. </w:t>
      </w:r>
      <w:r w:rsidR="00EC64C7">
        <w:tab/>
      </w:r>
    </w:p>
    <w:p w:rsidR="00EC64C7" w:rsidRDefault="00EC64C7" w:rsidP="00EC64C7">
      <w:pPr>
        <w:spacing w:after="0"/>
        <w:ind w:left="720"/>
        <w:jc w:val="left"/>
      </w:pPr>
      <w:r>
        <w:tab/>
      </w:r>
    </w:p>
    <w:p w:rsidR="00686660" w:rsidRDefault="00686660" w:rsidP="00543AF3">
      <w:pPr>
        <w:spacing w:after="0"/>
        <w:jc w:val="left"/>
      </w:pPr>
      <w:r>
        <w:tab/>
      </w:r>
    </w:p>
    <w:p w:rsidR="00686660" w:rsidRDefault="00686660" w:rsidP="00543AF3">
      <w:pPr>
        <w:spacing w:after="0"/>
        <w:jc w:val="left"/>
      </w:pPr>
    </w:p>
    <w:p w:rsidR="00AD75EF" w:rsidRDefault="00AD75EF" w:rsidP="00543AF3">
      <w:pPr>
        <w:spacing w:after="0"/>
        <w:jc w:val="left"/>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Default="00AD75EF" w:rsidP="00AD75EF">
      <w:pPr>
        <w:spacing w:after="0"/>
        <w:jc w:val="left"/>
        <w:rPr>
          <w:rFonts w:ascii="Times New Roman" w:eastAsia="Times New Roman" w:hAnsi="Times New Roman" w:cs="Times New Roman"/>
          <w:b/>
          <w:sz w:val="24"/>
          <w:szCs w:val="24"/>
        </w:rPr>
      </w:pPr>
    </w:p>
    <w:p w:rsidR="00AD75EF" w:rsidRPr="00AD75EF" w:rsidRDefault="00AD75EF" w:rsidP="00AD75EF">
      <w:pPr>
        <w:spacing w:after="0"/>
        <w:jc w:val="left"/>
        <w:rPr>
          <w:rFonts w:ascii="Times New Roman" w:eastAsia="Times New Roman" w:hAnsi="Times New Roman" w:cs="Times New Roman"/>
          <w:b/>
          <w:sz w:val="24"/>
          <w:szCs w:val="24"/>
        </w:rPr>
      </w:pPr>
      <w:r w:rsidRPr="00AD75EF">
        <w:rPr>
          <w:rFonts w:ascii="Times New Roman" w:eastAsia="Times New Roman" w:hAnsi="Times New Roman" w:cs="Times New Roman"/>
          <w:b/>
          <w:sz w:val="24"/>
          <w:szCs w:val="24"/>
        </w:rPr>
        <w:t xml:space="preserve">Attachment (A1) board </w:t>
      </w:r>
      <w:r>
        <w:rPr>
          <w:rFonts w:ascii="Times New Roman" w:eastAsia="Times New Roman" w:hAnsi="Times New Roman" w:cs="Times New Roman"/>
          <w:b/>
          <w:sz w:val="24"/>
          <w:szCs w:val="24"/>
        </w:rPr>
        <w:t>minutes</w:t>
      </w:r>
    </w:p>
    <w:p w:rsidR="00AD75EF" w:rsidRPr="00AD75EF" w:rsidRDefault="00AD75EF" w:rsidP="00AD75EF">
      <w:pPr>
        <w:spacing w:after="0"/>
        <w:jc w:val="left"/>
        <w:rPr>
          <w:rFonts w:ascii="Tahoma" w:eastAsia="Times New Roman" w:hAnsi="Tahoma" w:cs="Tahoma"/>
          <w:color w:val="000000"/>
          <w:sz w:val="20"/>
          <w:szCs w:val="20"/>
        </w:rPr>
      </w:pPr>
      <w:r w:rsidRPr="00AD75EF">
        <w:rPr>
          <w:rFonts w:ascii="Tahoma" w:eastAsia="Times New Roman" w:hAnsi="Tahoma" w:cs="Tahoma"/>
          <w:color w:val="000000"/>
          <w:sz w:val="20"/>
          <w:szCs w:val="20"/>
        </w:rPr>
        <w:t> </w:t>
      </w:r>
    </w:p>
    <w:p w:rsidR="00AD75EF" w:rsidRPr="00AD75EF" w:rsidRDefault="00AD75EF" w:rsidP="00AD75EF">
      <w:pPr>
        <w:shd w:val="clear" w:color="auto" w:fill="F5F5F5"/>
        <w:spacing w:after="0"/>
        <w:jc w:val="left"/>
        <w:rPr>
          <w:rFonts w:ascii="Tahoma" w:eastAsia="Times New Roman" w:hAnsi="Tahoma" w:cs="Tahoma"/>
          <w:color w:val="000000"/>
          <w:sz w:val="20"/>
          <w:szCs w:val="20"/>
        </w:rPr>
      </w:pPr>
      <w:r w:rsidRPr="00AD75EF">
        <w:rPr>
          <w:rFonts w:ascii="Tahoma" w:eastAsia="Times New Roman" w:hAnsi="Tahoma" w:cs="Tahoma"/>
          <w:b/>
          <w:bCs/>
          <w:color w:val="000000"/>
          <w:sz w:val="20"/>
          <w:szCs w:val="20"/>
        </w:rPr>
        <w:t>From:</w:t>
      </w:r>
      <w:r w:rsidRPr="00AD75EF">
        <w:rPr>
          <w:rFonts w:ascii="Tahoma" w:eastAsia="Times New Roman" w:hAnsi="Tahoma" w:cs="Tahoma"/>
          <w:color w:val="000000"/>
          <w:sz w:val="20"/>
          <w:szCs w:val="20"/>
        </w:rPr>
        <w:t xml:space="preserve"> </w:t>
      </w:r>
      <w:hyperlink r:id="rId9" w:tooltip="richards@clark.lib.wv.us" w:history="1">
        <w:r w:rsidRPr="00AD75EF">
          <w:rPr>
            <w:rFonts w:ascii="Tahoma" w:eastAsia="Times New Roman" w:hAnsi="Tahoma" w:cs="Tahoma"/>
            <w:color w:val="0000FF"/>
            <w:sz w:val="20"/>
            <w:szCs w:val="20"/>
            <w:u w:val="single"/>
          </w:rPr>
          <w:t>Tammy J. Richards</w:t>
        </w:r>
      </w:hyperlink>
      <w:r w:rsidRPr="00AD75EF">
        <w:rPr>
          <w:rFonts w:ascii="Tahoma" w:eastAsia="Times New Roman" w:hAnsi="Tahoma" w:cs="Tahoma"/>
          <w:color w:val="000000"/>
          <w:sz w:val="20"/>
          <w:szCs w:val="20"/>
        </w:rPr>
        <w:t xml:space="preserve"> </w:t>
      </w:r>
    </w:p>
    <w:p w:rsidR="00AD75EF" w:rsidRPr="00AD75EF" w:rsidRDefault="00AD75EF" w:rsidP="00AD75EF">
      <w:pPr>
        <w:shd w:val="clear" w:color="auto" w:fill="F5F5F5"/>
        <w:spacing w:after="0"/>
        <w:jc w:val="left"/>
        <w:rPr>
          <w:rFonts w:ascii="Tahoma" w:eastAsia="Times New Roman" w:hAnsi="Tahoma" w:cs="Tahoma"/>
          <w:color w:val="000000"/>
          <w:sz w:val="20"/>
          <w:szCs w:val="20"/>
        </w:rPr>
      </w:pPr>
      <w:r w:rsidRPr="00AD75EF">
        <w:rPr>
          <w:rFonts w:ascii="Tahoma" w:eastAsia="Times New Roman" w:hAnsi="Tahoma" w:cs="Tahoma"/>
          <w:b/>
          <w:bCs/>
          <w:color w:val="000000"/>
          <w:sz w:val="20"/>
          <w:szCs w:val="20"/>
        </w:rPr>
        <w:t>Sent:</w:t>
      </w:r>
      <w:r w:rsidRPr="00AD75EF">
        <w:rPr>
          <w:rFonts w:ascii="Tahoma" w:eastAsia="Times New Roman" w:hAnsi="Tahoma" w:cs="Tahoma"/>
          <w:color w:val="000000"/>
          <w:sz w:val="20"/>
          <w:szCs w:val="20"/>
        </w:rPr>
        <w:t xml:space="preserve"> Tuesday, May 01, 2018 9:51 AM</w:t>
      </w:r>
    </w:p>
    <w:p w:rsidR="00AD75EF" w:rsidRPr="00AD75EF" w:rsidRDefault="00AD75EF" w:rsidP="00AD75EF">
      <w:pPr>
        <w:shd w:val="clear" w:color="auto" w:fill="F5F5F5"/>
        <w:spacing w:after="0"/>
        <w:jc w:val="left"/>
        <w:rPr>
          <w:rFonts w:ascii="Tahoma" w:eastAsia="Times New Roman" w:hAnsi="Tahoma" w:cs="Tahoma"/>
          <w:color w:val="000000"/>
          <w:sz w:val="20"/>
          <w:szCs w:val="20"/>
        </w:rPr>
      </w:pPr>
      <w:r w:rsidRPr="00AD75EF">
        <w:rPr>
          <w:rFonts w:ascii="Tahoma" w:eastAsia="Times New Roman" w:hAnsi="Tahoma" w:cs="Tahoma"/>
          <w:b/>
          <w:bCs/>
          <w:color w:val="000000"/>
          <w:sz w:val="20"/>
          <w:szCs w:val="20"/>
        </w:rPr>
        <w:t>To:</w:t>
      </w:r>
      <w:r w:rsidRPr="00AD75EF">
        <w:rPr>
          <w:rFonts w:ascii="Tahoma" w:eastAsia="Times New Roman" w:hAnsi="Tahoma" w:cs="Tahoma"/>
          <w:color w:val="000000"/>
          <w:sz w:val="20"/>
          <w:szCs w:val="20"/>
        </w:rPr>
        <w:t xml:space="preserve"> </w:t>
      </w:r>
      <w:hyperlink r:id="rId10" w:tooltip="paulette.kirby@mail.mln.lib.wv.us" w:history="1">
        <w:r w:rsidRPr="00AD75EF">
          <w:rPr>
            <w:rFonts w:ascii="Tahoma" w:eastAsia="Times New Roman" w:hAnsi="Tahoma" w:cs="Tahoma"/>
            <w:color w:val="0000FF"/>
            <w:sz w:val="20"/>
            <w:szCs w:val="20"/>
            <w:u w:val="single"/>
          </w:rPr>
          <w:t>Paulette Kirby</w:t>
        </w:r>
      </w:hyperlink>
      <w:r w:rsidRPr="00AD75EF">
        <w:rPr>
          <w:rFonts w:ascii="Tahoma" w:eastAsia="Times New Roman" w:hAnsi="Tahoma" w:cs="Tahoma"/>
          <w:color w:val="000000"/>
          <w:sz w:val="20"/>
          <w:szCs w:val="20"/>
        </w:rPr>
        <w:t xml:space="preserve"> </w:t>
      </w:r>
    </w:p>
    <w:p w:rsidR="00AD75EF" w:rsidRPr="00AD75EF" w:rsidRDefault="00AD75EF" w:rsidP="00AD75EF">
      <w:pPr>
        <w:shd w:val="clear" w:color="auto" w:fill="F5F5F5"/>
        <w:spacing w:after="0"/>
        <w:jc w:val="left"/>
        <w:rPr>
          <w:rFonts w:ascii="Tahoma" w:eastAsia="Times New Roman" w:hAnsi="Tahoma" w:cs="Tahoma"/>
          <w:color w:val="000000"/>
          <w:sz w:val="20"/>
          <w:szCs w:val="20"/>
        </w:rPr>
      </w:pPr>
      <w:r w:rsidRPr="00AD75EF">
        <w:rPr>
          <w:rFonts w:ascii="Tahoma" w:eastAsia="Times New Roman" w:hAnsi="Tahoma" w:cs="Tahoma"/>
          <w:b/>
          <w:bCs/>
          <w:color w:val="000000"/>
          <w:sz w:val="20"/>
          <w:szCs w:val="20"/>
        </w:rPr>
        <w:t>Subject:</w:t>
      </w:r>
      <w:r w:rsidRPr="00AD75EF">
        <w:rPr>
          <w:rFonts w:ascii="Tahoma" w:eastAsia="Times New Roman" w:hAnsi="Tahoma" w:cs="Tahoma"/>
          <w:color w:val="000000"/>
          <w:sz w:val="20"/>
          <w:szCs w:val="20"/>
        </w:rPr>
        <w:t xml:space="preserve"> FW: MNTLN follow up report on ticket 609948: OS UPGRADE: SO-ONLY upgrade to Red Hat RH 5.X to RH 7.4</w:t>
      </w:r>
    </w:p>
    <w:p w:rsidR="00AD75EF" w:rsidRPr="00AD75EF" w:rsidRDefault="00AD75EF" w:rsidP="00AD75EF">
      <w:pPr>
        <w:spacing w:after="0"/>
        <w:jc w:val="left"/>
        <w:rPr>
          <w:rFonts w:ascii="Calibri" w:eastAsia="Times New Roman" w:hAnsi="Calibri" w:cs="Times New Roman"/>
          <w:color w:val="000000"/>
          <w:sz w:val="24"/>
          <w:szCs w:val="24"/>
        </w:rPr>
      </w:pPr>
      <w:r w:rsidRPr="00AD75EF">
        <w:rPr>
          <w:rFonts w:ascii="Calibri" w:eastAsia="Times New Roman" w:hAnsi="Calibri" w:cs="Times New Roman"/>
          <w:color w:val="000000"/>
          <w:sz w:val="24"/>
          <w:szCs w:val="24"/>
        </w:rPr>
        <w:t>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ahoma" w:eastAsia="Times New Roman" w:hAnsi="Tahoma" w:cs="Tahoma"/>
          <w:b/>
          <w:bCs/>
          <w:color w:val="000000"/>
          <w:sz w:val="20"/>
          <w:szCs w:val="20"/>
        </w:rPr>
        <w:t>From:</w:t>
      </w:r>
      <w:r w:rsidRPr="00AD75EF">
        <w:rPr>
          <w:rFonts w:ascii="Tahoma" w:eastAsia="Times New Roman" w:hAnsi="Tahoma" w:cs="Tahoma"/>
          <w:color w:val="000000"/>
          <w:sz w:val="20"/>
          <w:szCs w:val="20"/>
        </w:rPr>
        <w:t xml:space="preserve"> Larry W Arnold [mailto:arnold@wvlc.lib.wv.us] </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Sent:</w:t>
      </w:r>
      <w:r w:rsidRPr="00AD75EF">
        <w:rPr>
          <w:rFonts w:ascii="Tahoma" w:eastAsia="Times New Roman" w:hAnsi="Tahoma" w:cs="Tahoma"/>
          <w:color w:val="000000"/>
          <w:sz w:val="20"/>
          <w:szCs w:val="20"/>
        </w:rPr>
        <w:t xml:space="preserve"> Tuesday, April 03, 2018 2:10 PM</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To:</w:t>
      </w:r>
      <w:r w:rsidRPr="00AD75EF">
        <w:rPr>
          <w:rFonts w:ascii="Tahoma" w:eastAsia="Times New Roman" w:hAnsi="Tahoma" w:cs="Tahoma"/>
          <w:color w:val="000000"/>
          <w:sz w:val="20"/>
          <w:szCs w:val="20"/>
        </w:rPr>
        <w:t xml:space="preserve"> 'Tammy J. Richards'</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Cc:</w:t>
      </w:r>
      <w:r w:rsidRPr="00AD75EF">
        <w:rPr>
          <w:rFonts w:ascii="Tahoma" w:eastAsia="Times New Roman" w:hAnsi="Tahoma" w:cs="Tahoma"/>
          <w:color w:val="000000"/>
          <w:sz w:val="20"/>
          <w:szCs w:val="20"/>
        </w:rPr>
        <w:t xml:space="preserve"> bruce.randall@iii.com; </w:t>
      </w:r>
      <w:proofErr w:type="spellStart"/>
      <w:r w:rsidRPr="00AD75EF">
        <w:rPr>
          <w:rFonts w:ascii="Tahoma" w:eastAsia="Times New Roman" w:hAnsi="Tahoma" w:cs="Tahoma"/>
          <w:color w:val="000000"/>
          <w:sz w:val="20"/>
          <w:szCs w:val="20"/>
        </w:rPr>
        <w:t>Cris</w:t>
      </w:r>
      <w:proofErr w:type="spellEnd"/>
      <w:r w:rsidRPr="00AD75EF">
        <w:rPr>
          <w:rFonts w:ascii="Tahoma" w:eastAsia="Times New Roman" w:hAnsi="Tahoma" w:cs="Tahoma"/>
          <w:color w:val="000000"/>
          <w:sz w:val="20"/>
          <w:szCs w:val="20"/>
        </w:rPr>
        <w:t xml:space="preserve"> </w:t>
      </w:r>
      <w:proofErr w:type="spellStart"/>
      <w:r w:rsidRPr="00AD75EF">
        <w:rPr>
          <w:rFonts w:ascii="Tahoma" w:eastAsia="Times New Roman" w:hAnsi="Tahoma" w:cs="Tahoma"/>
          <w:color w:val="000000"/>
          <w:sz w:val="20"/>
          <w:szCs w:val="20"/>
        </w:rPr>
        <w:t>Spradling</w:t>
      </w:r>
      <w:proofErr w:type="spellEnd"/>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Subject:</w:t>
      </w:r>
      <w:r w:rsidRPr="00AD75EF">
        <w:rPr>
          <w:rFonts w:ascii="Tahoma" w:eastAsia="Times New Roman" w:hAnsi="Tahoma" w:cs="Tahoma"/>
          <w:color w:val="000000"/>
          <w:sz w:val="20"/>
          <w:szCs w:val="20"/>
        </w:rPr>
        <w:t xml:space="preserve"> RE: MNTLN follow up report on ticket 609948: OS UPGRADE: SO-ONLY upgrade to Red Hat RH 5.X to RH 7.4</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color w:val="1F497D"/>
          <w:sz w:val="24"/>
          <w:szCs w:val="24"/>
        </w:rPr>
        <w:t>Tammy,</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color w:val="1F497D"/>
          <w:sz w:val="24"/>
          <w:szCs w:val="24"/>
        </w:rPr>
        <w:t>In response to Bruce Randall’s report on the MLN upgrade, particularly the section:</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b/>
          <w:bCs/>
          <w:color w:val="FF0000"/>
          <w:sz w:val="24"/>
          <w:szCs w:val="24"/>
        </w:rPr>
        <w:t xml:space="preserve">During migration, we (Innovative Tech Support Staff) experienced SSH issues trying to log into the customer server. This took some time to resolve to identify the issue working with customer and resolving </w:t>
      </w:r>
      <w:proofErr w:type="spellStart"/>
      <w:r w:rsidRPr="00AD75EF">
        <w:rPr>
          <w:rFonts w:ascii="Times New Roman" w:eastAsia="Times New Roman" w:hAnsi="Times New Roman" w:cs="Times New Roman"/>
          <w:b/>
          <w:bCs/>
          <w:color w:val="FF0000"/>
          <w:sz w:val="24"/>
          <w:szCs w:val="24"/>
        </w:rPr>
        <w:t>RedHat</w:t>
      </w:r>
      <w:proofErr w:type="spellEnd"/>
      <w:r w:rsidRPr="00AD75EF">
        <w:rPr>
          <w:rFonts w:ascii="Times New Roman" w:eastAsia="Times New Roman" w:hAnsi="Times New Roman" w:cs="Times New Roman"/>
          <w:b/>
          <w:bCs/>
          <w:color w:val="FF0000"/>
          <w:sz w:val="24"/>
          <w:szCs w:val="24"/>
        </w:rPr>
        <w:t xml:space="preserve"> license issue. Another issue pertained to project transferring between Technical Support Staff.</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b/>
          <w:bCs/>
          <w:color w:val="000000"/>
          <w:sz w:val="24"/>
          <w:szCs w:val="24"/>
        </w:rPr>
        <w:t xml:space="preserve">The inability to </w:t>
      </w:r>
      <w:proofErr w:type="spellStart"/>
      <w:r w:rsidRPr="00AD75EF">
        <w:rPr>
          <w:rFonts w:ascii="Times New Roman" w:eastAsia="Times New Roman" w:hAnsi="Times New Roman" w:cs="Times New Roman"/>
          <w:b/>
          <w:bCs/>
          <w:color w:val="000000"/>
          <w:sz w:val="24"/>
          <w:szCs w:val="24"/>
        </w:rPr>
        <w:t>ssh</w:t>
      </w:r>
      <w:proofErr w:type="spellEnd"/>
      <w:r w:rsidRPr="00AD75EF">
        <w:rPr>
          <w:rFonts w:ascii="Times New Roman" w:eastAsia="Times New Roman" w:hAnsi="Times New Roman" w:cs="Times New Roman"/>
          <w:b/>
          <w:bCs/>
          <w:color w:val="000000"/>
          <w:sz w:val="24"/>
          <w:szCs w:val="24"/>
        </w:rPr>
        <w:t xml:space="preserve"> to the server was a result of the faulty preparation instructions provide by the vendor, replacing the new RH 7.4 password, group and shadow files with the same file from the previous RH 5.X files caused the server to fail the reboot required after the 7.4 installation, which required booting the server to emergency mode and replacing the old files, required by Innovative, with the new RH 7.4 files.  It took me perhaps an hour to analyze and remedy the problem.  The RH 7.4 installation itself took me no longer than 1.5 hours for both servers combined.  There was a later problem when attempting to configure external hard drives for use as local backup devices, but that took Ed (Innovative support person) and </w:t>
      </w:r>
      <w:proofErr w:type="gramStart"/>
      <w:r w:rsidRPr="00AD75EF">
        <w:rPr>
          <w:rFonts w:ascii="Times New Roman" w:eastAsia="Times New Roman" w:hAnsi="Times New Roman" w:cs="Times New Roman"/>
          <w:b/>
          <w:bCs/>
          <w:color w:val="000000"/>
          <w:sz w:val="24"/>
          <w:szCs w:val="24"/>
        </w:rPr>
        <w:t>I</w:t>
      </w:r>
      <w:proofErr w:type="gramEnd"/>
      <w:r w:rsidRPr="00AD75EF">
        <w:rPr>
          <w:rFonts w:ascii="Times New Roman" w:eastAsia="Times New Roman" w:hAnsi="Times New Roman" w:cs="Times New Roman"/>
          <w:b/>
          <w:bCs/>
          <w:color w:val="000000"/>
          <w:sz w:val="24"/>
          <w:szCs w:val="24"/>
        </w:rPr>
        <w:t xml:space="preserve"> only a nominal amount of time to correct.</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b/>
          <w:bCs/>
          <w:color w:val="000000"/>
          <w:sz w:val="24"/>
          <w:szCs w:val="24"/>
        </w:rPr>
        <w:t xml:space="preserve">The RH license issue took no longer than 10 minutes to resolve.  A short call to RH helpdesk and it was over.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b/>
          <w:bCs/>
          <w:color w:val="000000"/>
          <w:sz w:val="24"/>
          <w:szCs w:val="24"/>
        </w:rPr>
        <w:t xml:space="preserve">Larry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ahoma" w:eastAsia="Times New Roman" w:hAnsi="Tahoma" w:cs="Tahoma"/>
          <w:b/>
          <w:bCs/>
          <w:color w:val="000000"/>
          <w:sz w:val="20"/>
          <w:szCs w:val="20"/>
        </w:rPr>
        <w:t>From:</w:t>
      </w:r>
      <w:r w:rsidRPr="00AD75EF">
        <w:rPr>
          <w:rFonts w:ascii="Tahoma" w:eastAsia="Times New Roman" w:hAnsi="Tahoma" w:cs="Tahoma"/>
          <w:color w:val="000000"/>
          <w:sz w:val="20"/>
          <w:szCs w:val="20"/>
        </w:rPr>
        <w:t xml:space="preserve"> Tammy J. Richards [</w:t>
      </w:r>
      <w:hyperlink r:id="rId11" w:history="1">
        <w:r w:rsidRPr="00AD75EF">
          <w:rPr>
            <w:rFonts w:ascii="Tahoma" w:eastAsia="Times New Roman" w:hAnsi="Tahoma" w:cs="Tahoma"/>
            <w:color w:val="0000FF"/>
            <w:sz w:val="20"/>
            <w:szCs w:val="20"/>
            <w:u w:val="single"/>
          </w:rPr>
          <w:t>mailto:richards@clark.lib.wv.us</w:t>
        </w:r>
      </w:hyperlink>
      <w:r w:rsidRPr="00AD75EF">
        <w:rPr>
          <w:rFonts w:ascii="Tahoma" w:eastAsia="Times New Roman" w:hAnsi="Tahoma" w:cs="Tahoma"/>
          <w:color w:val="000000"/>
          <w:sz w:val="20"/>
          <w:szCs w:val="20"/>
        </w:rPr>
        <w:t xml:space="preserve">] </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Sent:</w:t>
      </w:r>
      <w:r w:rsidRPr="00AD75EF">
        <w:rPr>
          <w:rFonts w:ascii="Tahoma" w:eastAsia="Times New Roman" w:hAnsi="Tahoma" w:cs="Tahoma"/>
          <w:color w:val="000000"/>
          <w:sz w:val="20"/>
          <w:szCs w:val="20"/>
        </w:rPr>
        <w:t xml:space="preserve"> Tuesday, April 03, 2018 1:34 PM</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To:</w:t>
      </w:r>
      <w:r w:rsidRPr="00AD75EF">
        <w:rPr>
          <w:rFonts w:ascii="Tahoma" w:eastAsia="Times New Roman" w:hAnsi="Tahoma" w:cs="Tahoma"/>
          <w:color w:val="000000"/>
          <w:sz w:val="20"/>
          <w:szCs w:val="20"/>
        </w:rPr>
        <w:t xml:space="preserve"> 'Larry W Arnold'</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Subject:</w:t>
      </w:r>
      <w:r w:rsidRPr="00AD75EF">
        <w:rPr>
          <w:rFonts w:ascii="Tahoma" w:eastAsia="Times New Roman" w:hAnsi="Tahoma" w:cs="Tahoma"/>
          <w:color w:val="000000"/>
          <w:sz w:val="20"/>
          <w:szCs w:val="20"/>
        </w:rPr>
        <w:t xml:space="preserve"> FW: MNTLN follow up report on ticket 609948: OS UPGRADE: SO-ONLY upgrade to Red Hat RH 5.X to RH 7.4</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1F497D"/>
          <w:sz w:val="24"/>
          <w:szCs w:val="24"/>
        </w:rPr>
        <w:t>Here is the report I ask them to prepare and I really don’t think that is all of it.</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1F497D"/>
          <w:sz w:val="24"/>
          <w:szCs w:val="24"/>
        </w:rPr>
        <w:t>Let me know what you think</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ahoma" w:eastAsia="Times New Roman" w:hAnsi="Tahoma" w:cs="Tahoma"/>
          <w:b/>
          <w:bCs/>
          <w:color w:val="000000"/>
          <w:sz w:val="20"/>
          <w:szCs w:val="20"/>
        </w:rPr>
        <w:t>From:</w:t>
      </w:r>
      <w:r w:rsidRPr="00AD75EF">
        <w:rPr>
          <w:rFonts w:ascii="Tahoma" w:eastAsia="Times New Roman" w:hAnsi="Tahoma" w:cs="Tahoma"/>
          <w:color w:val="000000"/>
          <w:sz w:val="20"/>
          <w:szCs w:val="20"/>
        </w:rPr>
        <w:t xml:space="preserve"> Bruce Randall [</w:t>
      </w:r>
      <w:hyperlink r:id="rId12" w:history="1">
        <w:r w:rsidRPr="00AD75EF">
          <w:rPr>
            <w:rFonts w:ascii="Tahoma" w:eastAsia="Times New Roman" w:hAnsi="Tahoma" w:cs="Tahoma"/>
            <w:color w:val="0000FF"/>
            <w:sz w:val="20"/>
            <w:szCs w:val="20"/>
            <w:u w:val="single"/>
          </w:rPr>
          <w:t>mailto:bruce.randall@iii.com</w:t>
        </w:r>
      </w:hyperlink>
      <w:r w:rsidRPr="00AD75EF">
        <w:rPr>
          <w:rFonts w:ascii="Tahoma" w:eastAsia="Times New Roman" w:hAnsi="Tahoma" w:cs="Tahoma"/>
          <w:color w:val="000000"/>
          <w:sz w:val="20"/>
          <w:szCs w:val="20"/>
        </w:rPr>
        <w:t xml:space="preserve">] </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Sent:</w:t>
      </w:r>
      <w:r w:rsidRPr="00AD75EF">
        <w:rPr>
          <w:rFonts w:ascii="Tahoma" w:eastAsia="Times New Roman" w:hAnsi="Tahoma" w:cs="Tahoma"/>
          <w:color w:val="000000"/>
          <w:sz w:val="20"/>
          <w:szCs w:val="20"/>
        </w:rPr>
        <w:t xml:space="preserve"> Tuesday, April 03, 2018 1:28 PM</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To:</w:t>
      </w:r>
      <w:r w:rsidRPr="00AD75EF">
        <w:rPr>
          <w:rFonts w:ascii="Tahoma" w:eastAsia="Times New Roman" w:hAnsi="Tahoma" w:cs="Tahoma"/>
          <w:color w:val="000000"/>
          <w:sz w:val="20"/>
          <w:szCs w:val="20"/>
        </w:rPr>
        <w:t xml:space="preserve"> Tammy J. Richards</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Cc:</w:t>
      </w:r>
      <w:r w:rsidRPr="00AD75EF">
        <w:rPr>
          <w:rFonts w:ascii="Tahoma" w:eastAsia="Times New Roman" w:hAnsi="Tahoma" w:cs="Tahoma"/>
          <w:color w:val="000000"/>
          <w:sz w:val="20"/>
          <w:szCs w:val="20"/>
        </w:rPr>
        <w:t xml:space="preserve"> Bruce Randall</w:t>
      </w:r>
      <w:r w:rsidRPr="00AD75EF">
        <w:rPr>
          <w:rFonts w:ascii="Tahoma" w:eastAsia="Times New Roman" w:hAnsi="Tahoma" w:cs="Tahoma"/>
          <w:color w:val="000000"/>
          <w:sz w:val="20"/>
          <w:szCs w:val="20"/>
        </w:rPr>
        <w:br/>
      </w:r>
      <w:r w:rsidRPr="00AD75EF">
        <w:rPr>
          <w:rFonts w:ascii="Tahoma" w:eastAsia="Times New Roman" w:hAnsi="Tahoma" w:cs="Tahoma"/>
          <w:b/>
          <w:bCs/>
          <w:color w:val="000000"/>
          <w:sz w:val="20"/>
          <w:szCs w:val="20"/>
        </w:rPr>
        <w:t>Subject:</w:t>
      </w:r>
      <w:r w:rsidRPr="00AD75EF">
        <w:rPr>
          <w:rFonts w:ascii="Tahoma" w:eastAsia="Times New Roman" w:hAnsi="Tahoma" w:cs="Tahoma"/>
          <w:color w:val="000000"/>
          <w:sz w:val="20"/>
          <w:szCs w:val="20"/>
        </w:rPr>
        <w:t xml:space="preserve"> RE: MNTLN follow up report on ticket 609948: OS UPGRADE: SO-ONLY upgrade to Red Hat RH 5.X to RH 7.4</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color w:val="1F497D"/>
          <w:sz w:val="24"/>
          <w:szCs w:val="24"/>
        </w:rPr>
        <w:t xml:space="preserve">Good afternoon Tammy,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1F497D"/>
          <w:sz w:val="24"/>
          <w:szCs w:val="24"/>
        </w:rPr>
        <w:t xml:space="preserve">Attached is the root cause analysis (RCA) for the issues surrounding your OS upgrade in </w:t>
      </w:r>
      <w:proofErr w:type="gramStart"/>
      <w:r w:rsidRPr="00AD75EF">
        <w:rPr>
          <w:rFonts w:ascii="Times New Roman" w:eastAsia="Times New Roman" w:hAnsi="Times New Roman" w:cs="Times New Roman"/>
          <w:color w:val="1F497D"/>
          <w:sz w:val="24"/>
          <w:szCs w:val="24"/>
        </w:rPr>
        <w:t>February.</w:t>
      </w:r>
      <w:proofErr w:type="gramEnd"/>
      <w:r w:rsidRPr="00AD75EF">
        <w:rPr>
          <w:rFonts w:ascii="Times New Roman" w:eastAsia="Times New Roman" w:hAnsi="Times New Roman" w:cs="Times New Roman"/>
          <w:color w:val="1F497D"/>
          <w:sz w:val="24"/>
          <w:szCs w:val="24"/>
        </w:rPr>
        <w:t>  Please let me know if you would like me to schedule time to go through this or answer any additional questions and/or concerns.</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1F497D"/>
          <w:sz w:val="24"/>
          <w:szCs w:val="24"/>
        </w:rPr>
        <w:t xml:space="preserve">In short, there were a number of concurrent complicating issues that arose prior to and during your upgrade and the process was unnecessarily impacted by the project changing hands without sufficient turnover during the process. We have implemented a number of </w:t>
      </w:r>
      <w:proofErr w:type="gramStart"/>
      <w:r w:rsidRPr="00AD75EF">
        <w:rPr>
          <w:rFonts w:ascii="Times New Roman" w:eastAsia="Times New Roman" w:hAnsi="Times New Roman" w:cs="Times New Roman"/>
          <w:color w:val="1F497D"/>
          <w:sz w:val="24"/>
          <w:szCs w:val="24"/>
        </w:rPr>
        <w:t>process</w:t>
      </w:r>
      <w:proofErr w:type="gramEnd"/>
      <w:r w:rsidRPr="00AD75EF">
        <w:rPr>
          <w:rFonts w:ascii="Times New Roman" w:eastAsia="Times New Roman" w:hAnsi="Times New Roman" w:cs="Times New Roman"/>
          <w:color w:val="1F497D"/>
          <w:sz w:val="24"/>
          <w:szCs w:val="24"/>
        </w:rPr>
        <w:t xml:space="preserve"> and procedure improvements based on what was learned from review all aspects of your upgrade.</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1F497D"/>
          <w:sz w:val="24"/>
          <w:szCs w:val="24"/>
        </w:rPr>
        <w:t>I would be happy to chat with you at your convenience to review the specifics.  Please let me know if you have an interest is speaking directly with me about this and what might be a good time to call.</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color w:val="1F497D"/>
          <w:sz w:val="24"/>
          <w:szCs w:val="24"/>
        </w:rPr>
        <w:t xml:space="preserve">Regards,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color w:val="1F497D"/>
          <w:sz w:val="24"/>
          <w:szCs w:val="24"/>
        </w:rPr>
        <w:t>Bruce</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r w:rsidRPr="00AD75EF">
        <w:rPr>
          <w:rFonts w:ascii="Times New Roman" w:eastAsia="Times New Roman" w:hAnsi="Times New Roman" w:cs="Times New Roman"/>
          <w:b/>
          <w:bCs/>
          <w:color w:val="000000"/>
          <w:sz w:val="24"/>
          <w:szCs w:val="24"/>
        </w:rPr>
        <w:t>From:</w:t>
      </w:r>
      <w:r w:rsidRPr="00AD75EF">
        <w:rPr>
          <w:rFonts w:ascii="Times New Roman" w:eastAsia="Times New Roman" w:hAnsi="Times New Roman" w:cs="Times New Roman"/>
          <w:color w:val="000000"/>
          <w:sz w:val="24"/>
          <w:szCs w:val="24"/>
        </w:rPr>
        <w:t xml:space="preserve"> Tammy J. Richards [</w:t>
      </w:r>
      <w:hyperlink r:id="rId13" w:history="1">
        <w:r w:rsidRPr="00AD75EF">
          <w:rPr>
            <w:rFonts w:ascii="Times New Roman" w:eastAsia="Times New Roman" w:hAnsi="Times New Roman" w:cs="Times New Roman"/>
            <w:color w:val="0000FF"/>
            <w:sz w:val="24"/>
            <w:szCs w:val="24"/>
            <w:u w:val="single"/>
          </w:rPr>
          <w:t>mailto:richards@clark.lib.wv.us</w:t>
        </w:r>
      </w:hyperlink>
      <w:r w:rsidRPr="00AD75EF">
        <w:rPr>
          <w:rFonts w:ascii="Times New Roman" w:eastAsia="Times New Roman" w:hAnsi="Times New Roman" w:cs="Times New Roman"/>
          <w:color w:val="000000"/>
          <w:sz w:val="24"/>
          <w:szCs w:val="24"/>
        </w:rPr>
        <w:t xml:space="preserve">] </w:t>
      </w:r>
      <w:r w:rsidRPr="00AD75EF">
        <w:rPr>
          <w:rFonts w:ascii="Times New Roman" w:eastAsia="Times New Roman" w:hAnsi="Times New Roman" w:cs="Times New Roman"/>
          <w:color w:val="000000"/>
          <w:sz w:val="24"/>
          <w:szCs w:val="24"/>
        </w:rPr>
        <w:br/>
      </w:r>
      <w:r w:rsidRPr="00AD75EF">
        <w:rPr>
          <w:rFonts w:ascii="Times New Roman" w:eastAsia="Times New Roman" w:hAnsi="Times New Roman" w:cs="Times New Roman"/>
          <w:b/>
          <w:bCs/>
          <w:color w:val="000000"/>
          <w:sz w:val="24"/>
          <w:szCs w:val="24"/>
        </w:rPr>
        <w:t>Sent:</w:t>
      </w:r>
      <w:r w:rsidRPr="00AD75EF">
        <w:rPr>
          <w:rFonts w:ascii="Times New Roman" w:eastAsia="Times New Roman" w:hAnsi="Times New Roman" w:cs="Times New Roman"/>
          <w:color w:val="000000"/>
          <w:sz w:val="24"/>
          <w:szCs w:val="24"/>
        </w:rPr>
        <w:t xml:space="preserve"> Thursday, March 29, 2018 11:41 AM</w:t>
      </w:r>
      <w:r w:rsidRPr="00AD75EF">
        <w:rPr>
          <w:rFonts w:ascii="Times New Roman" w:eastAsia="Times New Roman" w:hAnsi="Times New Roman" w:cs="Times New Roman"/>
          <w:color w:val="000000"/>
          <w:sz w:val="24"/>
          <w:szCs w:val="24"/>
        </w:rPr>
        <w:br/>
      </w:r>
      <w:r w:rsidRPr="00AD75EF">
        <w:rPr>
          <w:rFonts w:ascii="Times New Roman" w:eastAsia="Times New Roman" w:hAnsi="Times New Roman" w:cs="Times New Roman"/>
          <w:b/>
          <w:bCs/>
          <w:color w:val="000000"/>
          <w:sz w:val="24"/>
          <w:szCs w:val="24"/>
        </w:rPr>
        <w:t>To:</w:t>
      </w:r>
      <w:r w:rsidRPr="00AD75EF">
        <w:rPr>
          <w:rFonts w:ascii="Times New Roman" w:eastAsia="Times New Roman" w:hAnsi="Times New Roman" w:cs="Times New Roman"/>
          <w:color w:val="000000"/>
          <w:sz w:val="24"/>
          <w:szCs w:val="24"/>
        </w:rPr>
        <w:t xml:space="preserve"> Bruce Randall &lt;</w:t>
      </w:r>
      <w:hyperlink r:id="rId14" w:history="1">
        <w:r w:rsidRPr="00AD75EF">
          <w:rPr>
            <w:rFonts w:ascii="Times New Roman" w:eastAsia="Times New Roman" w:hAnsi="Times New Roman" w:cs="Times New Roman"/>
            <w:color w:val="0000FF"/>
            <w:sz w:val="24"/>
            <w:szCs w:val="24"/>
            <w:u w:val="single"/>
          </w:rPr>
          <w:t>bruce.randall@iii.com</w:t>
        </w:r>
      </w:hyperlink>
      <w:r w:rsidRPr="00AD75EF">
        <w:rPr>
          <w:rFonts w:ascii="Times New Roman" w:eastAsia="Times New Roman" w:hAnsi="Times New Roman" w:cs="Times New Roman"/>
          <w:color w:val="000000"/>
          <w:sz w:val="24"/>
          <w:szCs w:val="24"/>
        </w:rPr>
        <w:t>&gt;</w:t>
      </w:r>
      <w:r w:rsidRPr="00AD75EF">
        <w:rPr>
          <w:rFonts w:ascii="Times New Roman" w:eastAsia="Times New Roman" w:hAnsi="Times New Roman" w:cs="Times New Roman"/>
          <w:color w:val="000000"/>
          <w:sz w:val="24"/>
          <w:szCs w:val="24"/>
        </w:rPr>
        <w:br/>
      </w:r>
      <w:r w:rsidRPr="00AD75EF">
        <w:rPr>
          <w:rFonts w:ascii="Times New Roman" w:eastAsia="Times New Roman" w:hAnsi="Times New Roman" w:cs="Times New Roman"/>
          <w:b/>
          <w:bCs/>
          <w:color w:val="000000"/>
          <w:sz w:val="24"/>
          <w:szCs w:val="24"/>
        </w:rPr>
        <w:t>Subject:</w:t>
      </w:r>
      <w:r w:rsidRPr="00AD75EF">
        <w:rPr>
          <w:rFonts w:ascii="Times New Roman" w:eastAsia="Times New Roman" w:hAnsi="Times New Roman" w:cs="Times New Roman"/>
          <w:color w:val="000000"/>
          <w:sz w:val="24"/>
          <w:szCs w:val="24"/>
        </w:rPr>
        <w:t xml:space="preserve"> MNTLN follow up report on ticket 609948: OS UPGRADE: SO-ONLY upgrade to Red Hat RH 5.X to RH 7.4</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Good morning,</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xml:space="preserve"> I was told by Matthew, that I would have a report about what happen with this and why we were down for 4 days.  I have an executive board meeting next week and need the report them </w:t>
      </w:r>
      <w:proofErr w:type="spellStart"/>
      <w:r w:rsidRPr="00AD75EF">
        <w:rPr>
          <w:rFonts w:ascii="Times New Roman" w:eastAsia="Times New Roman" w:hAnsi="Times New Roman" w:cs="Times New Roman"/>
          <w:color w:val="000000"/>
          <w:sz w:val="24"/>
          <w:szCs w:val="24"/>
        </w:rPr>
        <w:t>them</w:t>
      </w:r>
      <w:proofErr w:type="spellEnd"/>
      <w:r w:rsidRPr="00AD75EF">
        <w:rPr>
          <w:rFonts w:ascii="Times New Roman" w:eastAsia="Times New Roman" w:hAnsi="Times New Roman" w:cs="Times New Roman"/>
          <w:color w:val="000000"/>
          <w:sz w:val="24"/>
          <w:szCs w:val="24"/>
        </w:rPr>
        <w:t xml:space="preserve">.  I also was going to make a copy of the ticket and have discovered that it is no longer there.  Where did it go?  </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I need these 2 things by Friday afternoon.</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Thank you in advance.</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Sincerely,</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Tammy J. Richards</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Lucida Handwriting" w:eastAsia="Times New Roman" w:hAnsi="Lucida Handwriting" w:cs="Times New Roman"/>
          <w:i/>
          <w:iCs/>
          <w:color w:val="000000"/>
          <w:sz w:val="24"/>
          <w:szCs w:val="24"/>
        </w:rPr>
        <w:t>Tammy J. Richards</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Arial Unicode MS" w:eastAsia="Arial Unicode MS" w:hAnsi="Arial Unicode MS" w:cs="Arial Unicode MS" w:hint="eastAsia"/>
          <w:color w:val="000000"/>
          <w:sz w:val="20"/>
          <w:szCs w:val="20"/>
        </w:rPr>
        <w:t>West Virginia Library Commission</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Arial Unicode MS" w:eastAsia="Arial Unicode MS" w:hAnsi="Arial Unicode MS" w:cs="Arial Unicode MS" w:hint="eastAsia"/>
          <w:color w:val="000000"/>
          <w:sz w:val="20"/>
          <w:szCs w:val="20"/>
        </w:rPr>
        <w:t>Network Services</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Arial Unicode MS" w:eastAsia="Arial Unicode MS" w:hAnsi="Arial Unicode MS" w:cs="Arial Unicode MS" w:hint="eastAsia"/>
          <w:color w:val="000000"/>
          <w:sz w:val="20"/>
          <w:szCs w:val="20"/>
        </w:rPr>
        <w:t>304-669-1176</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Arial" w:eastAsia="Times New Roman" w:hAnsi="Arial" w:cs="Arial"/>
          <w:i/>
          <w:iCs/>
          <w:color w:val="555A5C"/>
          <w:sz w:val="18"/>
          <w:szCs w:val="18"/>
          <w:lang w:val="en"/>
        </w:rPr>
        <w:t>"Common sense is genius dressed in its working clothes" – Ralph Waldo Emerson</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p>
    <w:p w:rsidR="00AD75EF" w:rsidRPr="00AD75EF" w:rsidRDefault="00AD75EF" w:rsidP="00AD75EF">
      <w:pPr>
        <w:spacing w:before="100" w:beforeAutospacing="1" w:after="100" w:afterAutospacing="1"/>
        <w:ind w:left="720"/>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i/>
          <w:iCs/>
          <w:color w:val="000000"/>
          <w:sz w:val="16"/>
          <w:szCs w:val="16"/>
        </w:rPr>
        <w:t>This email and any files transmitted with it are intended solely for the individuals or entities originally addressed, and may contain confidential and privileged information protected by law. If you are not the intended recipient, any dissemination, distribution, copying, or action taken in relation to the contents of this email is prohibited and may be unlawful. If you have received this email in error, please notify the sender immediately and permanently delete the original and any copy or printout.</w:t>
      </w:r>
    </w:p>
    <w:p w:rsidR="00AD75EF" w:rsidRPr="00AD75EF" w:rsidRDefault="00AD75EF" w:rsidP="00AD75EF">
      <w:pPr>
        <w:spacing w:before="100" w:beforeAutospacing="1" w:after="100" w:afterAutospacing="1"/>
        <w:jc w:val="left"/>
        <w:rPr>
          <w:rFonts w:ascii="Times New Roman" w:eastAsia="Times New Roman" w:hAnsi="Times New Roman" w:cs="Times New Roman"/>
          <w:color w:val="000000"/>
          <w:sz w:val="24"/>
          <w:szCs w:val="24"/>
        </w:rPr>
      </w:pPr>
      <w:r w:rsidRPr="00AD75EF">
        <w:rPr>
          <w:rFonts w:ascii="Times New Roman" w:eastAsia="Times New Roman" w:hAnsi="Times New Roman" w:cs="Times New Roman"/>
          <w:color w:val="000000"/>
          <w:sz w:val="24"/>
          <w:szCs w:val="24"/>
        </w:rPr>
        <w:t> </w:t>
      </w: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Default="00AD75EF" w:rsidP="00543AF3">
      <w:pPr>
        <w:spacing w:after="0"/>
        <w:jc w:val="left"/>
      </w:pPr>
    </w:p>
    <w:p w:rsidR="00AD75EF" w:rsidRPr="00BB6AFE" w:rsidRDefault="00AD75EF" w:rsidP="00AD75EF">
      <w:pPr>
        <w:jc w:val="center"/>
        <w:rPr>
          <w:b/>
          <w:color w:val="FF0000"/>
          <w:sz w:val="32"/>
          <w:szCs w:val="32"/>
        </w:rPr>
      </w:pPr>
      <w:r w:rsidRPr="00BB6AFE">
        <w:rPr>
          <w:b/>
          <w:color w:val="FF0000"/>
          <w:sz w:val="32"/>
          <w:szCs w:val="32"/>
        </w:rPr>
        <w:t>Innovative Interfaces Post Incident Report</w:t>
      </w:r>
    </w:p>
    <w:p w:rsidR="00AD75EF" w:rsidRPr="00BB6AFE" w:rsidRDefault="00AD75EF" w:rsidP="00AD75EF"/>
    <w:tbl>
      <w:tblPr>
        <w:tblpPr w:leftFromText="180" w:rightFromText="180" w:vertAnchor="text" w:horzAnchor="margin" w:tblpY="-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610"/>
        <w:gridCol w:w="2610"/>
        <w:gridCol w:w="2610"/>
      </w:tblGrid>
      <w:tr w:rsidR="00AD75EF" w:rsidRPr="00BB6AFE" w:rsidTr="00FF26DF">
        <w:trPr>
          <w:trHeight w:val="347"/>
        </w:trPr>
        <w:tc>
          <w:tcPr>
            <w:tcW w:w="2340" w:type="dxa"/>
          </w:tcPr>
          <w:p w:rsidR="00AD75EF" w:rsidRPr="00BB6AFE" w:rsidRDefault="00AD75EF" w:rsidP="00FF26DF">
            <w:pPr>
              <w:rPr>
                <w:b/>
                <w:u w:val="single"/>
              </w:rPr>
            </w:pPr>
            <w:r w:rsidRPr="00BB6AFE">
              <w:rPr>
                <w:b/>
                <w:u w:val="single"/>
              </w:rPr>
              <w:t>Report Date</w:t>
            </w:r>
          </w:p>
        </w:tc>
        <w:tc>
          <w:tcPr>
            <w:tcW w:w="2610" w:type="dxa"/>
          </w:tcPr>
          <w:p w:rsidR="00AD75EF" w:rsidRPr="00BB6AFE" w:rsidRDefault="00AD75EF" w:rsidP="00FF26DF">
            <w:r>
              <w:t>2/13/2018</w:t>
            </w:r>
          </w:p>
        </w:tc>
        <w:tc>
          <w:tcPr>
            <w:tcW w:w="2610" w:type="dxa"/>
          </w:tcPr>
          <w:p w:rsidR="00AD75EF" w:rsidRPr="00BB6AFE" w:rsidRDefault="00AD75EF" w:rsidP="00FF26DF">
            <w:r w:rsidRPr="00BB6AFE">
              <w:rPr>
                <w:b/>
                <w:u w:val="single"/>
              </w:rPr>
              <w:t>Report Author</w:t>
            </w:r>
          </w:p>
        </w:tc>
        <w:tc>
          <w:tcPr>
            <w:tcW w:w="2610" w:type="dxa"/>
          </w:tcPr>
          <w:p w:rsidR="00AD75EF" w:rsidRPr="00BB6AFE" w:rsidRDefault="00AD75EF" w:rsidP="00FF26DF">
            <w:r>
              <w:t>G. Bell/M. Aldrich</w:t>
            </w:r>
          </w:p>
        </w:tc>
      </w:tr>
      <w:tr w:rsidR="00AD75EF" w:rsidRPr="00BB6AFE" w:rsidTr="00FF26DF">
        <w:trPr>
          <w:trHeight w:val="347"/>
        </w:trPr>
        <w:tc>
          <w:tcPr>
            <w:tcW w:w="2340" w:type="dxa"/>
          </w:tcPr>
          <w:p w:rsidR="00AD75EF" w:rsidRPr="00BB6AFE" w:rsidRDefault="00AD75EF" w:rsidP="00FF26DF">
            <w:pPr>
              <w:rPr>
                <w:b/>
                <w:u w:val="single"/>
              </w:rPr>
            </w:pPr>
            <w:r w:rsidRPr="00BB6AFE">
              <w:rPr>
                <w:b/>
                <w:u w:val="single"/>
              </w:rPr>
              <w:t>Ticket Number</w:t>
            </w:r>
          </w:p>
        </w:tc>
        <w:tc>
          <w:tcPr>
            <w:tcW w:w="2610" w:type="dxa"/>
          </w:tcPr>
          <w:p w:rsidR="00AD75EF" w:rsidRPr="00BB6AFE" w:rsidRDefault="00AD75EF" w:rsidP="00FF26DF">
            <w:r>
              <w:t>609948</w:t>
            </w:r>
          </w:p>
        </w:tc>
        <w:tc>
          <w:tcPr>
            <w:tcW w:w="2610" w:type="dxa"/>
          </w:tcPr>
          <w:p w:rsidR="00AD75EF" w:rsidRPr="00BB6AFE" w:rsidRDefault="00AD75EF" w:rsidP="00FF26DF">
            <w:r w:rsidRPr="00BB6AFE">
              <w:rPr>
                <w:b/>
                <w:u w:val="single"/>
              </w:rPr>
              <w:t>Ticket Title</w:t>
            </w:r>
          </w:p>
        </w:tc>
        <w:tc>
          <w:tcPr>
            <w:tcW w:w="2610" w:type="dxa"/>
          </w:tcPr>
          <w:p w:rsidR="00AD75EF" w:rsidRPr="00BB6AFE" w:rsidRDefault="00AD75EF" w:rsidP="00FF26DF">
            <w:r>
              <w:t>Migration Issue from RH 5to RH 7.4</w:t>
            </w:r>
          </w:p>
        </w:tc>
      </w:tr>
      <w:tr w:rsidR="00AD75EF" w:rsidRPr="00BB6AFE" w:rsidTr="00FF26DF">
        <w:trPr>
          <w:trHeight w:val="587"/>
        </w:trPr>
        <w:tc>
          <w:tcPr>
            <w:tcW w:w="2340" w:type="dxa"/>
          </w:tcPr>
          <w:p w:rsidR="00AD75EF" w:rsidRPr="00BB6AFE" w:rsidRDefault="00AD75EF" w:rsidP="00FF26DF">
            <w:pPr>
              <w:rPr>
                <w:b/>
                <w:u w:val="single"/>
              </w:rPr>
            </w:pPr>
            <w:r w:rsidRPr="00BB6AFE">
              <w:rPr>
                <w:b/>
                <w:u w:val="single"/>
              </w:rPr>
              <w:t>Service(s) Impacted</w:t>
            </w:r>
          </w:p>
        </w:tc>
        <w:tc>
          <w:tcPr>
            <w:tcW w:w="2610" w:type="dxa"/>
          </w:tcPr>
          <w:p w:rsidR="00AD75EF" w:rsidRPr="00BB6AFE" w:rsidRDefault="00AD75EF" w:rsidP="00FF26DF">
            <w:r>
              <w:t>Sierra System Down</w:t>
            </w:r>
          </w:p>
        </w:tc>
        <w:tc>
          <w:tcPr>
            <w:tcW w:w="2610" w:type="dxa"/>
          </w:tcPr>
          <w:p w:rsidR="00AD75EF" w:rsidRPr="00BB6AFE" w:rsidRDefault="00AD75EF" w:rsidP="00FF26DF">
            <w:r w:rsidRPr="00BB6AFE">
              <w:rPr>
                <w:b/>
                <w:u w:val="single"/>
              </w:rPr>
              <w:t># of Customers Impacted</w:t>
            </w:r>
          </w:p>
        </w:tc>
        <w:tc>
          <w:tcPr>
            <w:tcW w:w="2610" w:type="dxa"/>
          </w:tcPr>
          <w:p w:rsidR="00AD75EF" w:rsidRPr="00BB6AFE" w:rsidRDefault="00AD75EF" w:rsidP="00FF26DF">
            <w:r w:rsidRPr="00BB6AFE">
              <w:t>System Wide</w:t>
            </w:r>
          </w:p>
        </w:tc>
      </w:tr>
      <w:tr w:rsidR="00AD75EF" w:rsidRPr="00BB6AFE" w:rsidTr="00FF26DF">
        <w:trPr>
          <w:trHeight w:val="347"/>
        </w:trPr>
        <w:tc>
          <w:tcPr>
            <w:tcW w:w="2340" w:type="dxa"/>
          </w:tcPr>
          <w:p w:rsidR="00AD75EF" w:rsidRPr="00BB6AFE" w:rsidRDefault="00AD75EF" w:rsidP="00FF26DF">
            <w:pPr>
              <w:rPr>
                <w:b/>
                <w:u w:val="single"/>
              </w:rPr>
            </w:pPr>
            <w:r w:rsidRPr="00BB6AFE">
              <w:rPr>
                <w:b/>
                <w:u w:val="single"/>
              </w:rPr>
              <w:t>Incident Start Time</w:t>
            </w:r>
          </w:p>
        </w:tc>
        <w:tc>
          <w:tcPr>
            <w:tcW w:w="2610" w:type="dxa"/>
          </w:tcPr>
          <w:p w:rsidR="00AD75EF" w:rsidRPr="00BB6AFE" w:rsidRDefault="00AD75EF" w:rsidP="00FF26DF">
            <w:r>
              <w:t>08:00EST</w:t>
            </w:r>
          </w:p>
        </w:tc>
        <w:tc>
          <w:tcPr>
            <w:tcW w:w="2610" w:type="dxa"/>
          </w:tcPr>
          <w:p w:rsidR="00AD75EF" w:rsidRPr="00BB6AFE" w:rsidRDefault="00AD75EF" w:rsidP="00FF26DF">
            <w:r w:rsidRPr="00BB6AFE">
              <w:rPr>
                <w:b/>
                <w:u w:val="single"/>
              </w:rPr>
              <w:t>Resolution Time</w:t>
            </w:r>
          </w:p>
        </w:tc>
        <w:tc>
          <w:tcPr>
            <w:tcW w:w="2610" w:type="dxa"/>
          </w:tcPr>
          <w:p w:rsidR="00AD75EF" w:rsidRPr="00BB6AFE" w:rsidRDefault="00AD75EF" w:rsidP="00FF26DF">
            <w:r>
              <w:t>2/17/2018 12:00 EST</w:t>
            </w:r>
          </w:p>
        </w:tc>
      </w:tr>
    </w:tbl>
    <w:p w:rsidR="00AD75EF" w:rsidRPr="00BB6AFE" w:rsidRDefault="00AD75EF" w:rsidP="00AD75EF">
      <w:pPr>
        <w:rPr>
          <w:b/>
          <w:color w:val="4F81BD" w:themeColor="accent1"/>
          <w:sz w:val="28"/>
          <w:szCs w:val="28"/>
        </w:rPr>
      </w:pPr>
      <w:r w:rsidRPr="00BB6AFE">
        <w:rPr>
          <w:b/>
          <w:color w:val="4F81BD" w:themeColor="accent1"/>
          <w:sz w:val="28"/>
          <w:szCs w:val="28"/>
        </w:rPr>
        <w:t>Summary / Issue Description</w:t>
      </w:r>
    </w:p>
    <w:p w:rsidR="00AD75EF" w:rsidRDefault="00AD75EF" w:rsidP="00AD75EF">
      <w:r>
        <w:t xml:space="preserve">Software </w:t>
      </w:r>
      <w:proofErr w:type="gramStart"/>
      <w:r>
        <w:t>Only</w:t>
      </w:r>
      <w:proofErr w:type="gramEnd"/>
      <w:r>
        <w:t xml:space="preserve"> was being migrated </w:t>
      </w:r>
      <w:proofErr w:type="spellStart"/>
      <w:r>
        <w:t>RedHat</w:t>
      </w:r>
      <w:proofErr w:type="spellEnd"/>
      <w:r>
        <w:t xml:space="preserve"> 5.x to RH 7.4. </w:t>
      </w:r>
    </w:p>
    <w:p w:rsidR="00AD75EF" w:rsidRPr="00BB6AFE" w:rsidRDefault="00AD75EF" w:rsidP="00AD75EF">
      <w:pPr>
        <w:rPr>
          <w:b/>
          <w:color w:val="4F81BD" w:themeColor="accent1"/>
          <w:sz w:val="28"/>
          <w:szCs w:val="28"/>
        </w:rPr>
      </w:pPr>
      <w:r w:rsidRPr="00BB6AFE">
        <w:rPr>
          <w:b/>
          <w:color w:val="4F81BD" w:themeColor="accent1"/>
          <w:sz w:val="28"/>
          <w:szCs w:val="28"/>
        </w:rPr>
        <w:t>Customer Experience</w:t>
      </w:r>
    </w:p>
    <w:p w:rsidR="00AD75EF" w:rsidRDefault="00AD75EF" w:rsidP="00AD75EF">
      <w:r>
        <w:t>Customer system usage was severely impacted over the course of days.</w:t>
      </w:r>
      <w:r w:rsidRPr="00BB6AFE">
        <w:t xml:space="preserve">  </w:t>
      </w:r>
    </w:p>
    <w:p w:rsidR="00AD75EF" w:rsidRDefault="00AD75EF" w:rsidP="00AD75EF">
      <w:pPr>
        <w:rPr>
          <w:b/>
          <w:color w:val="4F81BD" w:themeColor="accent1"/>
          <w:sz w:val="28"/>
          <w:szCs w:val="28"/>
        </w:rPr>
      </w:pPr>
      <w:r>
        <w:rPr>
          <w:b/>
          <w:color w:val="4F81BD" w:themeColor="accent1"/>
          <w:sz w:val="28"/>
          <w:szCs w:val="28"/>
        </w:rPr>
        <w:t>System Indicators:</w:t>
      </w:r>
    </w:p>
    <w:p w:rsidR="00AD75EF" w:rsidRDefault="00AD75EF" w:rsidP="00AD75EF">
      <w:r>
        <w:t xml:space="preserve">During migration, we (Innovative Tech Support Staff) experienced SSH issues trying to log into the customer server. This took some time to resolve to identify the issue working with customer and resolving </w:t>
      </w:r>
      <w:proofErr w:type="spellStart"/>
      <w:r>
        <w:t>RedHat</w:t>
      </w:r>
      <w:proofErr w:type="spellEnd"/>
      <w:r>
        <w:t xml:space="preserve"> license issue. Another issue pertained to project transferring between Technical Support Staff.</w:t>
      </w:r>
    </w:p>
    <w:p w:rsidR="00AD75EF" w:rsidRPr="00BB6AFE" w:rsidRDefault="00AD75EF" w:rsidP="00AD75EF">
      <w:pPr>
        <w:rPr>
          <w:b/>
          <w:color w:val="4F81BD" w:themeColor="accent1"/>
          <w:sz w:val="28"/>
          <w:szCs w:val="28"/>
        </w:rPr>
      </w:pPr>
      <w:r w:rsidRPr="00BB6AFE">
        <w:rPr>
          <w:b/>
          <w:color w:val="4F81BD" w:themeColor="accent1"/>
          <w:sz w:val="28"/>
          <w:szCs w:val="28"/>
        </w:rPr>
        <w:t>Root Cause Analysis</w:t>
      </w:r>
    </w:p>
    <w:p w:rsidR="00AD75EF" w:rsidRDefault="00AD75EF" w:rsidP="00AD75EF">
      <w:pPr>
        <w:pStyle w:val="ListParagraph"/>
        <w:numPr>
          <w:ilvl w:val="0"/>
          <w:numId w:val="6"/>
        </w:numPr>
        <w:spacing w:after="0"/>
        <w:jc w:val="left"/>
      </w:pPr>
      <w:r>
        <w:t xml:space="preserve">Project preparation, procedures, and planning severely impacted this migration. This has been identified with Software Only customers who migrate from </w:t>
      </w:r>
      <w:proofErr w:type="spellStart"/>
      <w:r>
        <w:t>RedHat</w:t>
      </w:r>
      <w:proofErr w:type="spellEnd"/>
      <w:r>
        <w:t xml:space="preserve"> 5.x or </w:t>
      </w:r>
      <w:proofErr w:type="spellStart"/>
      <w:r>
        <w:t>RedHat</w:t>
      </w:r>
      <w:proofErr w:type="spellEnd"/>
      <w:r>
        <w:t xml:space="preserve"> 6.x to </w:t>
      </w:r>
      <w:proofErr w:type="spellStart"/>
      <w:r>
        <w:t>RedHat</w:t>
      </w:r>
      <w:proofErr w:type="spellEnd"/>
      <w:r>
        <w:t xml:space="preserve"> 7.x</w:t>
      </w:r>
    </w:p>
    <w:p w:rsidR="00AD75EF" w:rsidRPr="00BB6AFE" w:rsidRDefault="00AD75EF" w:rsidP="00AD75EF">
      <w:pPr>
        <w:rPr>
          <w:b/>
          <w:color w:val="4F81BD" w:themeColor="accent1"/>
          <w:sz w:val="28"/>
          <w:szCs w:val="28"/>
        </w:rPr>
      </w:pPr>
      <w:r w:rsidRPr="00BB6AFE">
        <w:rPr>
          <w:b/>
          <w:color w:val="4F81BD" w:themeColor="accent1"/>
          <w:sz w:val="28"/>
          <w:szCs w:val="28"/>
        </w:rPr>
        <w:t>Steps to Prevent a Future Similar Incident</w:t>
      </w:r>
    </w:p>
    <w:tbl>
      <w:tblPr>
        <w:tblW w:w="101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3628"/>
        <w:gridCol w:w="1512"/>
        <w:gridCol w:w="1385"/>
      </w:tblGrid>
      <w:tr w:rsidR="00AD75EF" w:rsidRPr="00BB6AFE" w:rsidTr="00FF26DF">
        <w:trPr>
          <w:trHeight w:val="305"/>
          <w:tblHeader/>
        </w:trPr>
        <w:tc>
          <w:tcPr>
            <w:tcW w:w="3615" w:type="dxa"/>
            <w:shd w:val="clear" w:color="auto" w:fill="D9D9D9" w:themeFill="background1" w:themeFillShade="D9"/>
          </w:tcPr>
          <w:p w:rsidR="00AD75EF" w:rsidRPr="00BB6AFE" w:rsidRDefault="00AD75EF" w:rsidP="00FF26DF">
            <w:pPr>
              <w:ind w:left="15"/>
              <w:jc w:val="center"/>
              <w:rPr>
                <w:b/>
                <w:u w:val="single"/>
              </w:rPr>
            </w:pPr>
            <w:r w:rsidRPr="00BB6AFE">
              <w:rPr>
                <w:b/>
                <w:u w:val="single"/>
              </w:rPr>
              <w:t>Issue</w:t>
            </w:r>
          </w:p>
        </w:tc>
        <w:tc>
          <w:tcPr>
            <w:tcW w:w="3628" w:type="dxa"/>
            <w:shd w:val="clear" w:color="auto" w:fill="D9D9D9" w:themeFill="background1" w:themeFillShade="D9"/>
          </w:tcPr>
          <w:p w:rsidR="00AD75EF" w:rsidRPr="00BB6AFE" w:rsidRDefault="00AD75EF" w:rsidP="00FF26DF">
            <w:pPr>
              <w:ind w:left="15"/>
              <w:jc w:val="center"/>
              <w:rPr>
                <w:b/>
                <w:u w:val="single"/>
              </w:rPr>
            </w:pPr>
            <w:r w:rsidRPr="00BB6AFE">
              <w:rPr>
                <w:b/>
                <w:u w:val="single"/>
              </w:rPr>
              <w:t>Action</w:t>
            </w:r>
          </w:p>
        </w:tc>
        <w:tc>
          <w:tcPr>
            <w:tcW w:w="1512" w:type="dxa"/>
            <w:shd w:val="clear" w:color="auto" w:fill="D9D9D9" w:themeFill="background1" w:themeFillShade="D9"/>
          </w:tcPr>
          <w:p w:rsidR="00AD75EF" w:rsidRPr="00BB6AFE" w:rsidRDefault="00AD75EF" w:rsidP="00FF26DF">
            <w:pPr>
              <w:ind w:left="15"/>
              <w:jc w:val="center"/>
              <w:rPr>
                <w:b/>
                <w:u w:val="single"/>
              </w:rPr>
            </w:pPr>
            <w:r w:rsidRPr="00BB6AFE">
              <w:rPr>
                <w:b/>
                <w:u w:val="single"/>
              </w:rPr>
              <w:t>Owner</w:t>
            </w:r>
          </w:p>
        </w:tc>
        <w:tc>
          <w:tcPr>
            <w:tcW w:w="1385" w:type="dxa"/>
            <w:shd w:val="clear" w:color="auto" w:fill="D9D9D9" w:themeFill="background1" w:themeFillShade="D9"/>
          </w:tcPr>
          <w:p w:rsidR="00AD75EF" w:rsidRPr="00BB6AFE" w:rsidRDefault="00AD75EF" w:rsidP="00FF26DF">
            <w:pPr>
              <w:ind w:left="15"/>
              <w:jc w:val="center"/>
              <w:rPr>
                <w:b/>
                <w:u w:val="single"/>
              </w:rPr>
            </w:pPr>
            <w:r w:rsidRPr="00BB6AFE">
              <w:rPr>
                <w:b/>
                <w:u w:val="single"/>
              </w:rPr>
              <w:t>Status</w:t>
            </w:r>
          </w:p>
        </w:tc>
      </w:tr>
      <w:tr w:rsidR="00AD75EF" w:rsidRPr="00BB6AFE" w:rsidTr="00FF26DF">
        <w:trPr>
          <w:trHeight w:val="487"/>
        </w:trPr>
        <w:tc>
          <w:tcPr>
            <w:tcW w:w="3615" w:type="dxa"/>
          </w:tcPr>
          <w:p w:rsidR="00AD75EF" w:rsidRPr="00BB6AFE" w:rsidRDefault="00AD75EF" w:rsidP="00FF26DF">
            <w:pPr>
              <w:ind w:left="360"/>
              <w:rPr>
                <w:color w:val="000000"/>
              </w:rPr>
            </w:pPr>
            <w:r>
              <w:rPr>
                <w:color w:val="000000"/>
              </w:rPr>
              <w:t>In summary, Innovative has put together a task team to review and update the steps necessary for Software Only customer who wish to migrate from RH5.x or RH6.x to RH.7.x</w:t>
            </w:r>
          </w:p>
          <w:p w:rsidR="00AD75EF" w:rsidRPr="00BB6AFE" w:rsidRDefault="00AD75EF" w:rsidP="00FF26DF">
            <w:pPr>
              <w:ind w:left="15"/>
            </w:pPr>
          </w:p>
        </w:tc>
        <w:tc>
          <w:tcPr>
            <w:tcW w:w="3628" w:type="dxa"/>
          </w:tcPr>
          <w:p w:rsidR="00AD75EF" w:rsidRPr="00BB6AFE" w:rsidRDefault="00AD75EF" w:rsidP="00FF26DF">
            <w:pPr>
              <w:ind w:left="15"/>
            </w:pPr>
            <w:r>
              <w:t>Task team has formed. Process and procedures are being reviewed.</w:t>
            </w:r>
          </w:p>
        </w:tc>
        <w:tc>
          <w:tcPr>
            <w:tcW w:w="1512" w:type="dxa"/>
          </w:tcPr>
          <w:p w:rsidR="00AD75EF" w:rsidRPr="00BB6AFE" w:rsidRDefault="00AD75EF" w:rsidP="00FF26DF">
            <w:pPr>
              <w:ind w:left="15"/>
            </w:pPr>
            <w:r>
              <w:t xml:space="preserve">Kathy </w:t>
            </w:r>
            <w:proofErr w:type="spellStart"/>
            <w:r>
              <w:t>Mollura</w:t>
            </w:r>
            <w:proofErr w:type="spellEnd"/>
            <w:r>
              <w:t>/Gary Bell</w:t>
            </w:r>
          </w:p>
        </w:tc>
        <w:tc>
          <w:tcPr>
            <w:tcW w:w="1385" w:type="dxa"/>
          </w:tcPr>
          <w:p w:rsidR="00AD75EF" w:rsidRPr="00BB6AFE" w:rsidRDefault="00AD75EF" w:rsidP="00FF26DF">
            <w:pPr>
              <w:ind w:left="15"/>
            </w:pPr>
            <w:r>
              <w:t>Ongoing</w:t>
            </w:r>
          </w:p>
        </w:tc>
      </w:tr>
    </w:tbl>
    <w:p w:rsidR="00513BC6" w:rsidRDefault="00513BC6" w:rsidP="00AD75EF">
      <w:pPr>
        <w:spacing w:after="0"/>
        <w:jc w:val="left"/>
      </w:pPr>
    </w:p>
    <w:sectPr w:rsidR="00513BC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7A" w:rsidRDefault="005C0D7A" w:rsidP="00143A31">
      <w:pPr>
        <w:spacing w:after="0"/>
      </w:pPr>
      <w:r>
        <w:separator/>
      </w:r>
    </w:p>
  </w:endnote>
  <w:endnote w:type="continuationSeparator" w:id="0">
    <w:p w:rsidR="005C0D7A" w:rsidRDefault="005C0D7A" w:rsidP="00143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altName w:val="Candy Script"/>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7A" w:rsidRDefault="005C0D7A" w:rsidP="00143A31">
      <w:pPr>
        <w:spacing w:after="0"/>
      </w:pPr>
      <w:r>
        <w:separator/>
      </w:r>
    </w:p>
  </w:footnote>
  <w:footnote w:type="continuationSeparator" w:id="0">
    <w:p w:rsidR="005C0D7A" w:rsidRDefault="005C0D7A" w:rsidP="00143A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31" w:rsidRDefault="00143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0C6"/>
    <w:multiLevelType w:val="hybridMultilevel"/>
    <w:tmpl w:val="2514F1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4332D"/>
    <w:multiLevelType w:val="hybridMultilevel"/>
    <w:tmpl w:val="1D20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602D09"/>
    <w:multiLevelType w:val="hybridMultilevel"/>
    <w:tmpl w:val="950686CC"/>
    <w:lvl w:ilvl="0" w:tplc="AA82B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063D9"/>
    <w:multiLevelType w:val="hybridMultilevel"/>
    <w:tmpl w:val="741CBB22"/>
    <w:lvl w:ilvl="0" w:tplc="28906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FC09A9"/>
    <w:multiLevelType w:val="hybridMultilevel"/>
    <w:tmpl w:val="A4083FC2"/>
    <w:lvl w:ilvl="0" w:tplc="8CE82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93492"/>
    <w:multiLevelType w:val="hybridMultilevel"/>
    <w:tmpl w:val="389C074A"/>
    <w:lvl w:ilvl="0" w:tplc="0234F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B4"/>
    <w:rsid w:val="00042228"/>
    <w:rsid w:val="000516F9"/>
    <w:rsid w:val="00057A37"/>
    <w:rsid w:val="00062B76"/>
    <w:rsid w:val="00062FBD"/>
    <w:rsid w:val="000673EB"/>
    <w:rsid w:val="00071D04"/>
    <w:rsid w:val="00082FC6"/>
    <w:rsid w:val="000A6909"/>
    <w:rsid w:val="000C0419"/>
    <w:rsid w:val="000C2532"/>
    <w:rsid w:val="000C5EB9"/>
    <w:rsid w:val="000D3A48"/>
    <w:rsid w:val="000E0057"/>
    <w:rsid w:val="000F37B5"/>
    <w:rsid w:val="000F6569"/>
    <w:rsid w:val="001015D0"/>
    <w:rsid w:val="00102053"/>
    <w:rsid w:val="00104E00"/>
    <w:rsid w:val="00105C8B"/>
    <w:rsid w:val="00114634"/>
    <w:rsid w:val="00123096"/>
    <w:rsid w:val="00130437"/>
    <w:rsid w:val="00143A31"/>
    <w:rsid w:val="001452D0"/>
    <w:rsid w:val="00157B44"/>
    <w:rsid w:val="00172FFA"/>
    <w:rsid w:val="001749DA"/>
    <w:rsid w:val="00183A06"/>
    <w:rsid w:val="001855FD"/>
    <w:rsid w:val="0019203A"/>
    <w:rsid w:val="001922E7"/>
    <w:rsid w:val="00195F0C"/>
    <w:rsid w:val="001A4CAE"/>
    <w:rsid w:val="001A7B2F"/>
    <w:rsid w:val="001B23E5"/>
    <w:rsid w:val="001C4A0B"/>
    <w:rsid w:val="001D0185"/>
    <w:rsid w:val="001D09B6"/>
    <w:rsid w:val="001D27F0"/>
    <w:rsid w:val="001E3AB2"/>
    <w:rsid w:val="001E6129"/>
    <w:rsid w:val="001E7EC5"/>
    <w:rsid w:val="001F3EB2"/>
    <w:rsid w:val="001F41F9"/>
    <w:rsid w:val="001F51AD"/>
    <w:rsid w:val="00203E60"/>
    <w:rsid w:val="00203F9E"/>
    <w:rsid w:val="002060E5"/>
    <w:rsid w:val="00216540"/>
    <w:rsid w:val="002222CC"/>
    <w:rsid w:val="00236E1C"/>
    <w:rsid w:val="002401EC"/>
    <w:rsid w:val="0025277B"/>
    <w:rsid w:val="0026425A"/>
    <w:rsid w:val="00287A91"/>
    <w:rsid w:val="00290567"/>
    <w:rsid w:val="00295D25"/>
    <w:rsid w:val="002961E5"/>
    <w:rsid w:val="002C0C42"/>
    <w:rsid w:val="002D27C7"/>
    <w:rsid w:val="002D5029"/>
    <w:rsid w:val="002D6C2C"/>
    <w:rsid w:val="002F30C6"/>
    <w:rsid w:val="002F5307"/>
    <w:rsid w:val="0030486F"/>
    <w:rsid w:val="003054A8"/>
    <w:rsid w:val="00314D36"/>
    <w:rsid w:val="003240B9"/>
    <w:rsid w:val="00345EAD"/>
    <w:rsid w:val="00346001"/>
    <w:rsid w:val="00380E22"/>
    <w:rsid w:val="0039153E"/>
    <w:rsid w:val="00395976"/>
    <w:rsid w:val="00396E0B"/>
    <w:rsid w:val="003A293E"/>
    <w:rsid w:val="003C7709"/>
    <w:rsid w:val="003D05BA"/>
    <w:rsid w:val="003F1C07"/>
    <w:rsid w:val="00417CDB"/>
    <w:rsid w:val="00425B31"/>
    <w:rsid w:val="00436A9C"/>
    <w:rsid w:val="00452731"/>
    <w:rsid w:val="0045321E"/>
    <w:rsid w:val="0045508F"/>
    <w:rsid w:val="004622E8"/>
    <w:rsid w:val="00480D11"/>
    <w:rsid w:val="00485D70"/>
    <w:rsid w:val="004920A9"/>
    <w:rsid w:val="00496EAC"/>
    <w:rsid w:val="004A0324"/>
    <w:rsid w:val="004B1060"/>
    <w:rsid w:val="004D0CA8"/>
    <w:rsid w:val="004D5C2C"/>
    <w:rsid w:val="004F08F4"/>
    <w:rsid w:val="004F5DB6"/>
    <w:rsid w:val="005032E6"/>
    <w:rsid w:val="00513BC6"/>
    <w:rsid w:val="005151A9"/>
    <w:rsid w:val="00543AF3"/>
    <w:rsid w:val="0055765B"/>
    <w:rsid w:val="00565C16"/>
    <w:rsid w:val="00576A4E"/>
    <w:rsid w:val="0058225C"/>
    <w:rsid w:val="00591167"/>
    <w:rsid w:val="00593FE0"/>
    <w:rsid w:val="005A292B"/>
    <w:rsid w:val="005B3964"/>
    <w:rsid w:val="005C0D7A"/>
    <w:rsid w:val="005C2760"/>
    <w:rsid w:val="005C40BE"/>
    <w:rsid w:val="005D2F5F"/>
    <w:rsid w:val="005F5719"/>
    <w:rsid w:val="005F6CDD"/>
    <w:rsid w:val="00605497"/>
    <w:rsid w:val="0061243F"/>
    <w:rsid w:val="00650961"/>
    <w:rsid w:val="00686660"/>
    <w:rsid w:val="00696E2F"/>
    <w:rsid w:val="006A169F"/>
    <w:rsid w:val="006A265E"/>
    <w:rsid w:val="006A28CD"/>
    <w:rsid w:val="006A33A8"/>
    <w:rsid w:val="006C4D2E"/>
    <w:rsid w:val="006F3D0F"/>
    <w:rsid w:val="0070602F"/>
    <w:rsid w:val="0070649B"/>
    <w:rsid w:val="00740A09"/>
    <w:rsid w:val="00751EA5"/>
    <w:rsid w:val="00752950"/>
    <w:rsid w:val="00764A96"/>
    <w:rsid w:val="007654C2"/>
    <w:rsid w:val="0077478C"/>
    <w:rsid w:val="00790798"/>
    <w:rsid w:val="00792105"/>
    <w:rsid w:val="007A21AC"/>
    <w:rsid w:val="007D1216"/>
    <w:rsid w:val="007D3122"/>
    <w:rsid w:val="007D4918"/>
    <w:rsid w:val="007D507A"/>
    <w:rsid w:val="007E32D3"/>
    <w:rsid w:val="007E6828"/>
    <w:rsid w:val="007F0F9D"/>
    <w:rsid w:val="007F386D"/>
    <w:rsid w:val="00801F4D"/>
    <w:rsid w:val="00802DBD"/>
    <w:rsid w:val="00816A4F"/>
    <w:rsid w:val="00817E9F"/>
    <w:rsid w:val="008231AC"/>
    <w:rsid w:val="00836782"/>
    <w:rsid w:val="00857C17"/>
    <w:rsid w:val="0086175E"/>
    <w:rsid w:val="0087316B"/>
    <w:rsid w:val="00881B11"/>
    <w:rsid w:val="008A58F9"/>
    <w:rsid w:val="008B41E1"/>
    <w:rsid w:val="008B52B0"/>
    <w:rsid w:val="008C0F91"/>
    <w:rsid w:val="008D4508"/>
    <w:rsid w:val="008F0AD6"/>
    <w:rsid w:val="009121D8"/>
    <w:rsid w:val="00926927"/>
    <w:rsid w:val="00941CA7"/>
    <w:rsid w:val="009561FB"/>
    <w:rsid w:val="00963BCA"/>
    <w:rsid w:val="009863BC"/>
    <w:rsid w:val="00996551"/>
    <w:rsid w:val="009975FF"/>
    <w:rsid w:val="009A4BA7"/>
    <w:rsid w:val="009A4C9E"/>
    <w:rsid w:val="009B277C"/>
    <w:rsid w:val="009B30A3"/>
    <w:rsid w:val="009C650B"/>
    <w:rsid w:val="009C76C8"/>
    <w:rsid w:val="009C76FE"/>
    <w:rsid w:val="009C7DB2"/>
    <w:rsid w:val="009E2B64"/>
    <w:rsid w:val="00A03157"/>
    <w:rsid w:val="00A051D8"/>
    <w:rsid w:val="00A14324"/>
    <w:rsid w:val="00A21AF7"/>
    <w:rsid w:val="00A271C5"/>
    <w:rsid w:val="00A331C0"/>
    <w:rsid w:val="00A363F2"/>
    <w:rsid w:val="00A408AC"/>
    <w:rsid w:val="00A42624"/>
    <w:rsid w:val="00A50E44"/>
    <w:rsid w:val="00A544FB"/>
    <w:rsid w:val="00A62261"/>
    <w:rsid w:val="00A63624"/>
    <w:rsid w:val="00A76348"/>
    <w:rsid w:val="00A90DEC"/>
    <w:rsid w:val="00AA4471"/>
    <w:rsid w:val="00AB0F91"/>
    <w:rsid w:val="00AB5203"/>
    <w:rsid w:val="00AC36BD"/>
    <w:rsid w:val="00AD6D71"/>
    <w:rsid w:val="00AD75EF"/>
    <w:rsid w:val="00B02954"/>
    <w:rsid w:val="00B10AD8"/>
    <w:rsid w:val="00B15AC9"/>
    <w:rsid w:val="00B212E9"/>
    <w:rsid w:val="00B271F4"/>
    <w:rsid w:val="00B31BEB"/>
    <w:rsid w:val="00B33C90"/>
    <w:rsid w:val="00B46FB9"/>
    <w:rsid w:val="00B5006A"/>
    <w:rsid w:val="00B60FA1"/>
    <w:rsid w:val="00B651E9"/>
    <w:rsid w:val="00B70BD9"/>
    <w:rsid w:val="00B742B1"/>
    <w:rsid w:val="00B801DC"/>
    <w:rsid w:val="00B830F6"/>
    <w:rsid w:val="00B96605"/>
    <w:rsid w:val="00BA1A4D"/>
    <w:rsid w:val="00BA4557"/>
    <w:rsid w:val="00BB1183"/>
    <w:rsid w:val="00BB187A"/>
    <w:rsid w:val="00BB25FE"/>
    <w:rsid w:val="00BD0DDE"/>
    <w:rsid w:val="00BD1C52"/>
    <w:rsid w:val="00BE038D"/>
    <w:rsid w:val="00BE2FE4"/>
    <w:rsid w:val="00C01FC0"/>
    <w:rsid w:val="00C12865"/>
    <w:rsid w:val="00C276FB"/>
    <w:rsid w:val="00C30A85"/>
    <w:rsid w:val="00C37629"/>
    <w:rsid w:val="00C455B4"/>
    <w:rsid w:val="00C50576"/>
    <w:rsid w:val="00C520A5"/>
    <w:rsid w:val="00C54062"/>
    <w:rsid w:val="00C54572"/>
    <w:rsid w:val="00C571A5"/>
    <w:rsid w:val="00C573AF"/>
    <w:rsid w:val="00C60ACE"/>
    <w:rsid w:val="00C66403"/>
    <w:rsid w:val="00C76EF5"/>
    <w:rsid w:val="00C823E0"/>
    <w:rsid w:val="00C86716"/>
    <w:rsid w:val="00C92D0A"/>
    <w:rsid w:val="00C97241"/>
    <w:rsid w:val="00CA59D6"/>
    <w:rsid w:val="00CB7F59"/>
    <w:rsid w:val="00CC5AC4"/>
    <w:rsid w:val="00CC6C99"/>
    <w:rsid w:val="00D00248"/>
    <w:rsid w:val="00D0543A"/>
    <w:rsid w:val="00D15DD7"/>
    <w:rsid w:val="00D22182"/>
    <w:rsid w:val="00D310A0"/>
    <w:rsid w:val="00D57EA3"/>
    <w:rsid w:val="00D71E66"/>
    <w:rsid w:val="00D80518"/>
    <w:rsid w:val="00D91920"/>
    <w:rsid w:val="00D92140"/>
    <w:rsid w:val="00D9293E"/>
    <w:rsid w:val="00DC186C"/>
    <w:rsid w:val="00DC4B7C"/>
    <w:rsid w:val="00DD6941"/>
    <w:rsid w:val="00DE60ED"/>
    <w:rsid w:val="00DF1903"/>
    <w:rsid w:val="00DF26E9"/>
    <w:rsid w:val="00DF7DD8"/>
    <w:rsid w:val="00E00A16"/>
    <w:rsid w:val="00E00DD6"/>
    <w:rsid w:val="00E15408"/>
    <w:rsid w:val="00E23EFE"/>
    <w:rsid w:val="00E414E2"/>
    <w:rsid w:val="00E57537"/>
    <w:rsid w:val="00E618FF"/>
    <w:rsid w:val="00E638AA"/>
    <w:rsid w:val="00E70D9D"/>
    <w:rsid w:val="00E81CAC"/>
    <w:rsid w:val="00E84C9E"/>
    <w:rsid w:val="00E90FCC"/>
    <w:rsid w:val="00E9269E"/>
    <w:rsid w:val="00E93F8F"/>
    <w:rsid w:val="00EC64C7"/>
    <w:rsid w:val="00ED137E"/>
    <w:rsid w:val="00ED3BE0"/>
    <w:rsid w:val="00ED52C6"/>
    <w:rsid w:val="00EE4CCA"/>
    <w:rsid w:val="00EF037D"/>
    <w:rsid w:val="00EF541E"/>
    <w:rsid w:val="00EF717E"/>
    <w:rsid w:val="00EF7DFC"/>
    <w:rsid w:val="00F02432"/>
    <w:rsid w:val="00F027A1"/>
    <w:rsid w:val="00F0575C"/>
    <w:rsid w:val="00F11356"/>
    <w:rsid w:val="00F26219"/>
    <w:rsid w:val="00F26E6B"/>
    <w:rsid w:val="00F500F4"/>
    <w:rsid w:val="00F501CA"/>
    <w:rsid w:val="00F72187"/>
    <w:rsid w:val="00F76CAF"/>
    <w:rsid w:val="00F91762"/>
    <w:rsid w:val="00F93A78"/>
    <w:rsid w:val="00F96177"/>
    <w:rsid w:val="00FA4708"/>
    <w:rsid w:val="00FB727E"/>
    <w:rsid w:val="00FC10F2"/>
    <w:rsid w:val="00FC4126"/>
    <w:rsid w:val="00FE4A02"/>
    <w:rsid w:val="00FF165F"/>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C6"/>
    <w:pPr>
      <w:ind w:left="720"/>
      <w:contextualSpacing/>
    </w:pPr>
  </w:style>
  <w:style w:type="paragraph" w:styleId="Header">
    <w:name w:val="header"/>
    <w:basedOn w:val="Normal"/>
    <w:link w:val="HeaderChar"/>
    <w:uiPriority w:val="99"/>
    <w:unhideWhenUsed/>
    <w:rsid w:val="00143A31"/>
    <w:pPr>
      <w:tabs>
        <w:tab w:val="center" w:pos="4680"/>
        <w:tab w:val="right" w:pos="9360"/>
      </w:tabs>
      <w:spacing w:after="0"/>
    </w:pPr>
  </w:style>
  <w:style w:type="character" w:customStyle="1" w:styleId="HeaderChar">
    <w:name w:val="Header Char"/>
    <w:basedOn w:val="DefaultParagraphFont"/>
    <w:link w:val="Header"/>
    <w:uiPriority w:val="99"/>
    <w:rsid w:val="00143A31"/>
  </w:style>
  <w:style w:type="paragraph" w:styleId="Footer">
    <w:name w:val="footer"/>
    <w:basedOn w:val="Normal"/>
    <w:link w:val="FooterChar"/>
    <w:uiPriority w:val="99"/>
    <w:unhideWhenUsed/>
    <w:rsid w:val="00143A31"/>
    <w:pPr>
      <w:tabs>
        <w:tab w:val="center" w:pos="4680"/>
        <w:tab w:val="right" w:pos="9360"/>
      </w:tabs>
      <w:spacing w:after="0"/>
    </w:pPr>
  </w:style>
  <w:style w:type="character" w:customStyle="1" w:styleId="FooterChar">
    <w:name w:val="Footer Char"/>
    <w:basedOn w:val="DefaultParagraphFont"/>
    <w:link w:val="Footer"/>
    <w:uiPriority w:val="99"/>
    <w:rsid w:val="00143A31"/>
  </w:style>
  <w:style w:type="character" w:styleId="Hyperlink">
    <w:name w:val="Hyperlink"/>
    <w:basedOn w:val="DefaultParagraphFont"/>
    <w:uiPriority w:val="99"/>
    <w:semiHidden/>
    <w:unhideWhenUsed/>
    <w:rsid w:val="00AD7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C6"/>
    <w:pPr>
      <w:ind w:left="720"/>
      <w:contextualSpacing/>
    </w:pPr>
  </w:style>
  <w:style w:type="paragraph" w:styleId="Header">
    <w:name w:val="header"/>
    <w:basedOn w:val="Normal"/>
    <w:link w:val="HeaderChar"/>
    <w:uiPriority w:val="99"/>
    <w:unhideWhenUsed/>
    <w:rsid w:val="00143A31"/>
    <w:pPr>
      <w:tabs>
        <w:tab w:val="center" w:pos="4680"/>
        <w:tab w:val="right" w:pos="9360"/>
      </w:tabs>
      <w:spacing w:after="0"/>
    </w:pPr>
  </w:style>
  <w:style w:type="character" w:customStyle="1" w:styleId="HeaderChar">
    <w:name w:val="Header Char"/>
    <w:basedOn w:val="DefaultParagraphFont"/>
    <w:link w:val="Header"/>
    <w:uiPriority w:val="99"/>
    <w:rsid w:val="00143A31"/>
  </w:style>
  <w:style w:type="paragraph" w:styleId="Footer">
    <w:name w:val="footer"/>
    <w:basedOn w:val="Normal"/>
    <w:link w:val="FooterChar"/>
    <w:uiPriority w:val="99"/>
    <w:unhideWhenUsed/>
    <w:rsid w:val="00143A31"/>
    <w:pPr>
      <w:tabs>
        <w:tab w:val="center" w:pos="4680"/>
        <w:tab w:val="right" w:pos="9360"/>
      </w:tabs>
      <w:spacing w:after="0"/>
    </w:pPr>
  </w:style>
  <w:style w:type="character" w:customStyle="1" w:styleId="FooterChar">
    <w:name w:val="Footer Char"/>
    <w:basedOn w:val="DefaultParagraphFont"/>
    <w:link w:val="Footer"/>
    <w:uiPriority w:val="99"/>
    <w:rsid w:val="00143A31"/>
  </w:style>
  <w:style w:type="character" w:styleId="Hyperlink">
    <w:name w:val="Hyperlink"/>
    <w:basedOn w:val="DefaultParagraphFont"/>
    <w:uiPriority w:val="99"/>
    <w:semiHidden/>
    <w:unhideWhenUsed/>
    <w:rsid w:val="00AD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0843">
      <w:bodyDiv w:val="1"/>
      <w:marLeft w:val="0"/>
      <w:marRight w:val="0"/>
      <w:marTop w:val="0"/>
      <w:marBottom w:val="0"/>
      <w:divBdr>
        <w:top w:val="none" w:sz="0" w:space="0" w:color="auto"/>
        <w:left w:val="none" w:sz="0" w:space="0" w:color="auto"/>
        <w:bottom w:val="none" w:sz="0" w:space="0" w:color="auto"/>
        <w:right w:val="none" w:sz="0" w:space="0" w:color="auto"/>
      </w:divBdr>
      <w:divsChild>
        <w:div w:id="1460873551">
          <w:marLeft w:val="0"/>
          <w:marRight w:val="0"/>
          <w:marTop w:val="0"/>
          <w:marBottom w:val="0"/>
          <w:divBdr>
            <w:top w:val="none" w:sz="0" w:space="0" w:color="auto"/>
            <w:left w:val="none" w:sz="0" w:space="0" w:color="auto"/>
            <w:bottom w:val="none" w:sz="0" w:space="0" w:color="auto"/>
            <w:right w:val="none" w:sz="0" w:space="0" w:color="auto"/>
          </w:divBdr>
        </w:div>
        <w:div w:id="822744676">
          <w:marLeft w:val="0"/>
          <w:marRight w:val="0"/>
          <w:marTop w:val="0"/>
          <w:marBottom w:val="0"/>
          <w:divBdr>
            <w:top w:val="none" w:sz="0" w:space="0" w:color="auto"/>
            <w:left w:val="none" w:sz="0" w:space="0" w:color="auto"/>
            <w:bottom w:val="none" w:sz="0" w:space="0" w:color="auto"/>
            <w:right w:val="none" w:sz="0" w:space="0" w:color="auto"/>
          </w:divBdr>
          <w:divsChild>
            <w:div w:id="358161309">
              <w:marLeft w:val="0"/>
              <w:marRight w:val="0"/>
              <w:marTop w:val="0"/>
              <w:marBottom w:val="0"/>
              <w:divBdr>
                <w:top w:val="none" w:sz="0" w:space="0" w:color="auto"/>
                <w:left w:val="none" w:sz="0" w:space="0" w:color="auto"/>
                <w:bottom w:val="none" w:sz="0" w:space="0" w:color="auto"/>
                <w:right w:val="none" w:sz="0" w:space="0" w:color="auto"/>
              </w:divBdr>
              <w:divsChild>
                <w:div w:id="1560896819">
                  <w:marLeft w:val="0"/>
                  <w:marRight w:val="0"/>
                  <w:marTop w:val="0"/>
                  <w:marBottom w:val="0"/>
                  <w:divBdr>
                    <w:top w:val="none" w:sz="0" w:space="0" w:color="auto"/>
                    <w:left w:val="none" w:sz="0" w:space="0" w:color="auto"/>
                    <w:bottom w:val="none" w:sz="0" w:space="0" w:color="auto"/>
                    <w:right w:val="none" w:sz="0" w:space="0" w:color="auto"/>
                  </w:divBdr>
                </w:div>
                <w:div w:id="1705328204">
                  <w:marLeft w:val="0"/>
                  <w:marRight w:val="0"/>
                  <w:marTop w:val="0"/>
                  <w:marBottom w:val="0"/>
                  <w:divBdr>
                    <w:top w:val="none" w:sz="0" w:space="0" w:color="auto"/>
                    <w:left w:val="none" w:sz="0" w:space="0" w:color="auto"/>
                    <w:bottom w:val="none" w:sz="0" w:space="0" w:color="auto"/>
                    <w:right w:val="none" w:sz="0" w:space="0" w:color="auto"/>
                  </w:divBdr>
                  <w:divsChild>
                    <w:div w:id="2092845925">
                      <w:marLeft w:val="0"/>
                      <w:marRight w:val="0"/>
                      <w:marTop w:val="0"/>
                      <w:marBottom w:val="0"/>
                      <w:divBdr>
                        <w:top w:val="none" w:sz="0" w:space="0" w:color="auto"/>
                        <w:left w:val="none" w:sz="0" w:space="0" w:color="auto"/>
                        <w:bottom w:val="none" w:sz="0" w:space="0" w:color="auto"/>
                        <w:right w:val="none" w:sz="0" w:space="0" w:color="auto"/>
                      </w:divBdr>
                    </w:div>
                    <w:div w:id="131600643">
                      <w:marLeft w:val="0"/>
                      <w:marRight w:val="0"/>
                      <w:marTop w:val="0"/>
                      <w:marBottom w:val="0"/>
                      <w:divBdr>
                        <w:top w:val="none" w:sz="0" w:space="0" w:color="auto"/>
                        <w:left w:val="none" w:sz="0" w:space="0" w:color="auto"/>
                        <w:bottom w:val="none" w:sz="0" w:space="0" w:color="auto"/>
                        <w:right w:val="none" w:sz="0" w:space="0" w:color="auto"/>
                      </w:divBdr>
                    </w:div>
                    <w:div w:id="845557903">
                      <w:marLeft w:val="0"/>
                      <w:marRight w:val="0"/>
                      <w:marTop w:val="0"/>
                      <w:marBottom w:val="0"/>
                      <w:divBdr>
                        <w:top w:val="none" w:sz="0" w:space="0" w:color="auto"/>
                        <w:left w:val="none" w:sz="0" w:space="0" w:color="auto"/>
                        <w:bottom w:val="none" w:sz="0" w:space="0" w:color="auto"/>
                        <w:right w:val="none" w:sz="0" w:space="0" w:color="auto"/>
                      </w:divBdr>
                    </w:div>
                    <w:div w:id="17663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522">
              <w:marLeft w:val="0"/>
              <w:marRight w:val="0"/>
              <w:marTop w:val="0"/>
              <w:marBottom w:val="0"/>
              <w:divBdr>
                <w:top w:val="none" w:sz="0" w:space="0" w:color="auto"/>
                <w:left w:val="none" w:sz="0" w:space="0" w:color="auto"/>
                <w:bottom w:val="none" w:sz="0" w:space="0" w:color="auto"/>
                <w:right w:val="none" w:sz="0" w:space="0" w:color="auto"/>
              </w:divBdr>
            </w:div>
          </w:divsChild>
        </w:div>
        <w:div w:id="1505896186">
          <w:marLeft w:val="0"/>
          <w:marRight w:val="0"/>
          <w:marTop w:val="0"/>
          <w:marBottom w:val="0"/>
          <w:divBdr>
            <w:top w:val="none" w:sz="0" w:space="0" w:color="auto"/>
            <w:left w:val="none" w:sz="0" w:space="0" w:color="auto"/>
            <w:bottom w:val="none" w:sz="0" w:space="0" w:color="auto"/>
            <w:right w:val="none" w:sz="0" w:space="0" w:color="auto"/>
          </w:divBdr>
          <w:divsChild>
            <w:div w:id="313225476">
              <w:marLeft w:val="0"/>
              <w:marRight w:val="0"/>
              <w:marTop w:val="0"/>
              <w:marBottom w:val="0"/>
              <w:divBdr>
                <w:top w:val="none" w:sz="0" w:space="0" w:color="auto"/>
                <w:left w:val="none" w:sz="0" w:space="0" w:color="auto"/>
                <w:bottom w:val="none" w:sz="0" w:space="0" w:color="auto"/>
                <w:right w:val="none" w:sz="0" w:space="0" w:color="auto"/>
              </w:divBdr>
              <w:divsChild>
                <w:div w:id="1049065543">
                  <w:marLeft w:val="0"/>
                  <w:marRight w:val="0"/>
                  <w:marTop w:val="0"/>
                  <w:marBottom w:val="0"/>
                  <w:divBdr>
                    <w:top w:val="none" w:sz="0" w:space="0" w:color="auto"/>
                    <w:left w:val="none" w:sz="0" w:space="0" w:color="auto"/>
                    <w:bottom w:val="none" w:sz="0" w:space="0" w:color="auto"/>
                    <w:right w:val="none" w:sz="0" w:space="0" w:color="auto"/>
                  </w:divBdr>
                  <w:divsChild>
                    <w:div w:id="328338695">
                      <w:marLeft w:val="0"/>
                      <w:marRight w:val="0"/>
                      <w:marTop w:val="0"/>
                      <w:marBottom w:val="0"/>
                      <w:divBdr>
                        <w:top w:val="single" w:sz="8" w:space="3" w:color="B5C4DF"/>
                        <w:left w:val="none" w:sz="0" w:space="0" w:color="auto"/>
                        <w:bottom w:val="none" w:sz="0" w:space="0" w:color="auto"/>
                        <w:right w:val="none" w:sz="0" w:space="0" w:color="auto"/>
                      </w:divBdr>
                    </w:div>
                  </w:divsChild>
                </w:div>
                <w:div w:id="1056775724">
                  <w:marLeft w:val="0"/>
                  <w:marRight w:val="0"/>
                  <w:marTop w:val="0"/>
                  <w:marBottom w:val="0"/>
                  <w:divBdr>
                    <w:top w:val="none" w:sz="0" w:space="0" w:color="auto"/>
                    <w:left w:val="none" w:sz="0" w:space="0" w:color="auto"/>
                    <w:bottom w:val="none" w:sz="0" w:space="0" w:color="auto"/>
                    <w:right w:val="none" w:sz="0" w:space="0" w:color="auto"/>
                  </w:divBdr>
                  <w:divsChild>
                    <w:div w:id="1939563715">
                      <w:marLeft w:val="0"/>
                      <w:marRight w:val="0"/>
                      <w:marTop w:val="0"/>
                      <w:marBottom w:val="0"/>
                      <w:divBdr>
                        <w:top w:val="single" w:sz="8" w:space="3" w:color="B5C4DF"/>
                        <w:left w:val="none" w:sz="0" w:space="0" w:color="auto"/>
                        <w:bottom w:val="none" w:sz="0" w:space="0" w:color="auto"/>
                        <w:right w:val="none" w:sz="0" w:space="0" w:color="auto"/>
                      </w:divBdr>
                    </w:div>
                  </w:divsChild>
                </w:div>
                <w:div w:id="1800486665">
                  <w:marLeft w:val="0"/>
                  <w:marRight w:val="0"/>
                  <w:marTop w:val="0"/>
                  <w:marBottom w:val="0"/>
                  <w:divBdr>
                    <w:top w:val="none" w:sz="0" w:space="0" w:color="auto"/>
                    <w:left w:val="none" w:sz="0" w:space="0" w:color="auto"/>
                    <w:bottom w:val="none" w:sz="0" w:space="0" w:color="auto"/>
                    <w:right w:val="none" w:sz="0" w:space="0" w:color="auto"/>
                  </w:divBdr>
                  <w:divsChild>
                    <w:div w:id="219371115">
                      <w:marLeft w:val="0"/>
                      <w:marRight w:val="0"/>
                      <w:marTop w:val="0"/>
                      <w:marBottom w:val="0"/>
                      <w:divBdr>
                        <w:top w:val="single" w:sz="8" w:space="3" w:color="B5C4DF"/>
                        <w:left w:val="none" w:sz="0" w:space="0" w:color="auto"/>
                        <w:bottom w:val="none" w:sz="0" w:space="0" w:color="auto"/>
                        <w:right w:val="none" w:sz="0" w:space="0" w:color="auto"/>
                      </w:divBdr>
                    </w:div>
                  </w:divsChild>
                </w:div>
                <w:div w:id="1395397767">
                  <w:marLeft w:val="0"/>
                  <w:marRight w:val="0"/>
                  <w:marTop w:val="0"/>
                  <w:marBottom w:val="0"/>
                  <w:divBdr>
                    <w:top w:val="none" w:sz="0" w:space="0" w:color="auto"/>
                    <w:left w:val="none" w:sz="0" w:space="0" w:color="auto"/>
                    <w:bottom w:val="none" w:sz="0" w:space="0" w:color="auto"/>
                    <w:right w:val="none" w:sz="0" w:space="0" w:color="auto"/>
                  </w:divBdr>
                  <w:divsChild>
                    <w:div w:id="168011112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ards@clark.lib.wv.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ce.randall@ii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s@clark.lib.wv.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aulette.kirby@mail.mln.lib.wv.us" TargetMode="External"/><Relationship Id="rId4" Type="http://schemas.microsoft.com/office/2007/relationships/stylesWithEffects" Target="stylesWithEffects.xml"/><Relationship Id="rId9" Type="http://schemas.openxmlformats.org/officeDocument/2006/relationships/hyperlink" Target="mailto:richards@clark.lib.wv.us" TargetMode="External"/><Relationship Id="rId14" Type="http://schemas.openxmlformats.org/officeDocument/2006/relationships/hyperlink" Target="mailto:bruce.randall@i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FBDB-A0DC-4DA7-93EA-186BFBFC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dc:creator>
  <cp:lastModifiedBy>Suzette</cp:lastModifiedBy>
  <cp:revision>2</cp:revision>
  <cp:lastPrinted>2018-05-01T18:28:00Z</cp:lastPrinted>
  <dcterms:created xsi:type="dcterms:W3CDTF">2018-05-17T16:46:00Z</dcterms:created>
  <dcterms:modified xsi:type="dcterms:W3CDTF">2018-05-17T16:46:00Z</dcterms:modified>
</cp:coreProperties>
</file>