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F1" w:rsidRPr="00EC7F90" w:rsidRDefault="00564188" w:rsidP="00EC7F90">
      <w:pPr>
        <w:jc w:val="center"/>
        <w:rPr>
          <w:sz w:val="28"/>
        </w:rPr>
      </w:pPr>
      <w:bookmarkStart w:id="0" w:name="_GoBack"/>
      <w:bookmarkEnd w:id="0"/>
      <w:r w:rsidRPr="00EC7F90">
        <w:rPr>
          <w:sz w:val="28"/>
        </w:rPr>
        <w:t>Minutes</w:t>
      </w:r>
    </w:p>
    <w:p w:rsidR="00564188" w:rsidRPr="00EC7F90" w:rsidRDefault="00564188" w:rsidP="00EC7F90">
      <w:pPr>
        <w:jc w:val="center"/>
        <w:rPr>
          <w:sz w:val="28"/>
        </w:rPr>
      </w:pPr>
      <w:r w:rsidRPr="00EC7F90">
        <w:rPr>
          <w:sz w:val="28"/>
        </w:rPr>
        <w:t>Mountain Library Network</w:t>
      </w:r>
    </w:p>
    <w:p w:rsidR="00564188" w:rsidRPr="00EC7F90" w:rsidRDefault="00564188" w:rsidP="00EC7F90">
      <w:pPr>
        <w:jc w:val="center"/>
        <w:rPr>
          <w:sz w:val="28"/>
        </w:rPr>
      </w:pPr>
      <w:r w:rsidRPr="00EC7F90">
        <w:rPr>
          <w:sz w:val="28"/>
        </w:rPr>
        <w:t>General Membership Meeting</w:t>
      </w:r>
    </w:p>
    <w:p w:rsidR="00564188" w:rsidRPr="00EC7F90" w:rsidRDefault="00564188" w:rsidP="00EC7F90">
      <w:pPr>
        <w:jc w:val="center"/>
        <w:rPr>
          <w:sz w:val="28"/>
        </w:rPr>
      </w:pPr>
      <w:r w:rsidRPr="00EC7F90">
        <w:rPr>
          <w:sz w:val="28"/>
        </w:rPr>
        <w:t>WV Library Commission</w:t>
      </w:r>
    </w:p>
    <w:p w:rsidR="00564188" w:rsidRPr="00EC7F90" w:rsidRDefault="00564188" w:rsidP="00EC7F90">
      <w:pPr>
        <w:jc w:val="center"/>
        <w:rPr>
          <w:sz w:val="28"/>
        </w:rPr>
      </w:pPr>
      <w:r w:rsidRPr="00EC7F90">
        <w:rPr>
          <w:sz w:val="28"/>
        </w:rPr>
        <w:t>May 19, 2017</w:t>
      </w:r>
    </w:p>
    <w:p w:rsidR="00564188" w:rsidRDefault="00564188"/>
    <w:p w:rsidR="00564188" w:rsidRDefault="00564188" w:rsidP="00EC7F90">
      <w:pPr>
        <w:pStyle w:val="ListParagraph"/>
        <w:numPr>
          <w:ilvl w:val="0"/>
          <w:numId w:val="2"/>
        </w:numPr>
        <w:spacing w:line="276" w:lineRule="auto"/>
      </w:pPr>
      <w:r>
        <w:t>Interim Chair Eva McGuire called the meeting to order at 10:30 a.m.</w:t>
      </w:r>
      <w:r w:rsidR="00FF0EC7">
        <w:t xml:space="preserve"> Present were Eva McGuire, </w:t>
      </w:r>
      <w:r w:rsidR="008B547A">
        <w:t>Emile</w:t>
      </w:r>
      <w:r w:rsidR="00FF0EC7">
        <w:t>e</w:t>
      </w:r>
      <w:r>
        <w:t xml:space="preserve"> </w:t>
      </w:r>
      <w:proofErr w:type="spellStart"/>
      <w:r>
        <w:t>Seese</w:t>
      </w:r>
      <w:proofErr w:type="spellEnd"/>
      <w:r>
        <w:t xml:space="preserve">, Paulette Kirby, Judy </w:t>
      </w:r>
      <w:proofErr w:type="spellStart"/>
      <w:r>
        <w:t>Gunsaulis</w:t>
      </w:r>
      <w:proofErr w:type="spellEnd"/>
      <w:r>
        <w:t xml:space="preserve">, Ann Farr, Brian </w:t>
      </w:r>
      <w:proofErr w:type="spellStart"/>
      <w:r>
        <w:t>Raitz</w:t>
      </w:r>
      <w:proofErr w:type="spellEnd"/>
      <w:r>
        <w:t xml:space="preserve">, Rose Kirby, Austin </w:t>
      </w:r>
      <w:proofErr w:type="spellStart"/>
      <w:r>
        <w:t>Persinger</w:t>
      </w:r>
      <w:proofErr w:type="spellEnd"/>
      <w:r>
        <w:t xml:space="preserve">, </w:t>
      </w:r>
      <w:r w:rsidR="00FF0EC7">
        <w:t xml:space="preserve">Michelle Kubiak, Jill Rafter, Kathy Ream, Cherie Davis, Brenna Call, Cree Lahti, </w:t>
      </w:r>
      <w:r>
        <w:t xml:space="preserve">Tammy Richards, Amy Stover, </w:t>
      </w:r>
      <w:r w:rsidR="00FF74CB">
        <w:t xml:space="preserve">Cynthia Hagan, </w:t>
      </w:r>
      <w:r>
        <w:t>and Kristina Ferguson.</w:t>
      </w:r>
    </w:p>
    <w:p w:rsidR="00F71135" w:rsidRDefault="00F71135" w:rsidP="00EC7F90">
      <w:pPr>
        <w:pStyle w:val="ListParagraph"/>
        <w:numPr>
          <w:ilvl w:val="0"/>
          <w:numId w:val="2"/>
        </w:numPr>
        <w:spacing w:line="276" w:lineRule="auto"/>
      </w:pPr>
      <w:r>
        <w:t>Reports</w:t>
      </w:r>
    </w:p>
    <w:p w:rsidR="00564188" w:rsidRDefault="00DC6370" w:rsidP="00F71135">
      <w:pPr>
        <w:pStyle w:val="ListParagraph"/>
        <w:numPr>
          <w:ilvl w:val="1"/>
          <w:numId w:val="2"/>
        </w:numPr>
        <w:spacing w:line="276" w:lineRule="auto"/>
      </w:pPr>
      <w:r>
        <w:t>No reports from the Circulation or OPAC committees.</w:t>
      </w:r>
    </w:p>
    <w:p w:rsidR="00DC6370" w:rsidRDefault="00DC6370" w:rsidP="00F71135">
      <w:pPr>
        <w:pStyle w:val="ListParagraph"/>
        <w:numPr>
          <w:ilvl w:val="1"/>
          <w:numId w:val="2"/>
        </w:numPr>
        <w:spacing w:line="276" w:lineRule="auto"/>
      </w:pPr>
      <w:r>
        <w:t>Catalog Committee</w:t>
      </w:r>
      <w:r w:rsidR="00FF74CB">
        <w:t xml:space="preserve"> report</w:t>
      </w:r>
      <w:r>
        <w:t xml:space="preserve"> from Jason McClung via Cynthia</w:t>
      </w:r>
      <w:r w:rsidR="00FF74CB">
        <w:t>: A</w:t>
      </w:r>
      <w:r>
        <w:t xml:space="preserve"> training/refresher for Level 2 catalogers will be scheduled soon</w:t>
      </w:r>
      <w:r w:rsidR="00FF74CB">
        <w:t xml:space="preserve">. </w:t>
      </w:r>
      <w:r>
        <w:t xml:space="preserve">Ann Farr has talked with Christy Carver </w:t>
      </w:r>
      <w:r w:rsidR="00FF74CB">
        <w:t>about</w:t>
      </w:r>
      <w:r>
        <w:t xml:space="preserve"> holding the training on a Tuesday in Lewisburg.</w:t>
      </w:r>
      <w:r w:rsidR="00FF74CB">
        <w:t xml:space="preserve"> Michelle </w:t>
      </w:r>
      <w:r>
        <w:t>offered to assist Christy with the training.</w:t>
      </w:r>
    </w:p>
    <w:p w:rsidR="00DC6370" w:rsidRDefault="00DC6370" w:rsidP="00EC7F90">
      <w:pPr>
        <w:pStyle w:val="ListParagraph"/>
        <w:numPr>
          <w:ilvl w:val="0"/>
          <w:numId w:val="2"/>
        </w:numPr>
        <w:spacing w:line="276" w:lineRule="auto"/>
      </w:pPr>
      <w:r>
        <w:t xml:space="preserve">Bill Easton from Innovative gave an update on the company, informed attendees of new products and services, and demonstrated </w:t>
      </w:r>
      <w:r w:rsidR="004559CB">
        <w:t xml:space="preserve">Encore Duet. Encore Duet is part of the Encore Discovery Solution that uses linked data to </w:t>
      </w:r>
      <w:r w:rsidR="00EC6DA2">
        <w:t>include</w:t>
      </w:r>
      <w:r w:rsidR="004559CB">
        <w:t xml:space="preserve"> library </w:t>
      </w:r>
      <w:proofErr w:type="gramStart"/>
      <w:r w:rsidR="004559CB">
        <w:t>collections</w:t>
      </w:r>
      <w:proofErr w:type="gramEnd"/>
      <w:r w:rsidR="004559CB">
        <w:t xml:space="preserve"> – such as articles and books </w:t>
      </w:r>
      <w:r w:rsidR="00EC6DA2">
        <w:t>–</w:t>
      </w:r>
      <w:r w:rsidR="004559CB">
        <w:t xml:space="preserve"> </w:t>
      </w:r>
      <w:r w:rsidR="00EC6DA2">
        <w:t>in web searches.</w:t>
      </w:r>
    </w:p>
    <w:p w:rsidR="004559CB" w:rsidRDefault="00EC6DA2" w:rsidP="00EC7F90">
      <w:pPr>
        <w:pStyle w:val="ListParagraph"/>
        <w:numPr>
          <w:ilvl w:val="0"/>
          <w:numId w:val="2"/>
        </w:numPr>
        <w:spacing w:line="276" w:lineRule="auto"/>
      </w:pPr>
      <w:r>
        <w:t>Heather Campbell Shock distributed a survey with five questions asking for opinions on best services offered by WVLC, which programs we think WVLC should cut if needed, etc. Heather asked that each person answer at least two questions. Surveys were turned in before leaving.</w:t>
      </w:r>
    </w:p>
    <w:p w:rsidR="00F71135" w:rsidRDefault="00F71135" w:rsidP="00EC7F90">
      <w:pPr>
        <w:pStyle w:val="ListParagraph"/>
        <w:numPr>
          <w:ilvl w:val="0"/>
          <w:numId w:val="2"/>
        </w:numPr>
        <w:spacing w:line="276" w:lineRule="auto"/>
      </w:pPr>
      <w:r>
        <w:t>Election</w:t>
      </w:r>
    </w:p>
    <w:p w:rsidR="00EC6DA2" w:rsidRDefault="00537476" w:rsidP="00F71135">
      <w:pPr>
        <w:pStyle w:val="ListParagraph"/>
        <w:numPr>
          <w:ilvl w:val="1"/>
          <w:numId w:val="2"/>
        </w:numPr>
        <w:spacing w:line="276" w:lineRule="auto"/>
      </w:pPr>
      <w:r>
        <w:t xml:space="preserve">The MLN Executive Board </w:t>
      </w:r>
      <w:r w:rsidR="0061233C">
        <w:t xml:space="preserve">had two openings; one for small libraries and one for medium. Ballots were distributed with the option to vote for Paulette (small), Kristina (medium), or to write in. Ballots were collected with no write ins. Eva opened the floor for nominations. </w:t>
      </w:r>
      <w:r w:rsidR="008B547A">
        <w:t>Emile</w:t>
      </w:r>
      <w:r w:rsidR="0061233C">
        <w:t xml:space="preserve">e moved to </w:t>
      </w:r>
      <w:r w:rsidR="008B547A">
        <w:t>close elections for small</w:t>
      </w:r>
      <w:r w:rsidR="0061233C">
        <w:t xml:space="preserve">, Judy seconded, and the vote carried. Judy moved to elect </w:t>
      </w:r>
      <w:r w:rsidR="008B547A">
        <w:t>close elections for medium, Emilee</w:t>
      </w:r>
      <w:r w:rsidR="0061233C">
        <w:t xml:space="preserve"> seconded, and the vote passed.</w:t>
      </w:r>
      <w:r w:rsidR="008B547A">
        <w:t xml:space="preserve"> Due to the lack of quorum, results will need to be ratified at the next meeting.</w:t>
      </w:r>
    </w:p>
    <w:p w:rsidR="0061233C" w:rsidRDefault="0061233C" w:rsidP="00EC7F90">
      <w:pPr>
        <w:pStyle w:val="ListParagraph"/>
        <w:numPr>
          <w:ilvl w:val="0"/>
          <w:numId w:val="2"/>
        </w:numPr>
        <w:spacing w:line="276" w:lineRule="auto"/>
      </w:pPr>
      <w:r>
        <w:t xml:space="preserve">Bill Easton continued with a demonstration on the Innovative Decision Center. The Mobile Worklist is an app that library staff can use to complete inventory, weeding, etc. The app is currently only available for IOS. </w:t>
      </w:r>
      <w:r w:rsidR="00DD2DAA">
        <w:t xml:space="preserve">There is also an app for patrons, My Library. This app allows patrons to search the catalog, place holds, pay fines, etc. from the convenience of their smartphone. </w:t>
      </w:r>
    </w:p>
    <w:p w:rsidR="00360D95" w:rsidRDefault="00360D95" w:rsidP="00F71135">
      <w:pPr>
        <w:pStyle w:val="ListParagraph"/>
        <w:spacing w:line="276" w:lineRule="auto"/>
      </w:pPr>
      <w:r>
        <w:t xml:space="preserve">One member asked if there was any way to see a patrons history of items checked out. Brian informed us that there is a Reading History option that can be turned on </w:t>
      </w:r>
      <w:r>
        <w:lastRenderedPageBreak/>
        <w:t xml:space="preserve">for individual patrons. To access this feature you will bring up the MLN catalog, click on MLN info, and Patron History Request Form. This form can be printed, filled out, and returned to Judy </w:t>
      </w:r>
      <w:proofErr w:type="spellStart"/>
      <w:r>
        <w:t>Gunsaulis</w:t>
      </w:r>
      <w:proofErr w:type="spellEnd"/>
      <w:r>
        <w:t xml:space="preserve"> via mail.</w:t>
      </w:r>
    </w:p>
    <w:p w:rsidR="008B547A" w:rsidRDefault="00360D95" w:rsidP="00EC7F90">
      <w:pPr>
        <w:pStyle w:val="ListParagraph"/>
        <w:numPr>
          <w:ilvl w:val="0"/>
          <w:numId w:val="2"/>
        </w:numPr>
        <w:spacing w:line="276" w:lineRule="auto"/>
      </w:pPr>
      <w:r>
        <w:t>Announcements: PC Cop is now out of business. Libraries that have a current contract should not experience a loss of services until the contract is expired, however, there does not appear to be any type of technical support available. If any library is interested i</w:t>
      </w:r>
      <w:r w:rsidR="008B547A">
        <w:t xml:space="preserve">n discussing this issue further, or setting up a demo for other time management options, contact Judy at Fayette County. </w:t>
      </w:r>
    </w:p>
    <w:p w:rsidR="00360D95" w:rsidRPr="00EC7F90" w:rsidRDefault="00EC7F90" w:rsidP="008B547A">
      <w:pPr>
        <w:pStyle w:val="ListParagraph"/>
        <w:spacing w:line="276" w:lineRule="auto"/>
      </w:pPr>
      <w:r>
        <w:t xml:space="preserve">Tammy suggested those in need of a new software look into My PC offered by TBS. Their website is </w:t>
      </w:r>
      <w:hyperlink r:id="rId6" w:history="1">
        <w:r w:rsidRPr="00DD0AE1">
          <w:rPr>
            <w:rStyle w:val="Hyperlink"/>
          </w:rPr>
          <w:t>www.singlecard.com</w:t>
        </w:r>
      </w:hyperlink>
    </w:p>
    <w:p w:rsidR="00EC7F90" w:rsidRPr="00EC7F90" w:rsidRDefault="00EC7F90" w:rsidP="00EC7F90">
      <w:pPr>
        <w:pStyle w:val="ListParagraph"/>
        <w:numPr>
          <w:ilvl w:val="0"/>
          <w:numId w:val="2"/>
        </w:numPr>
        <w:spacing w:line="276" w:lineRule="auto"/>
      </w:pPr>
      <w:r w:rsidRPr="00EC7F90">
        <w:t>Meeting adjourned at 1:45 p.m.</w:t>
      </w:r>
    </w:p>
    <w:p w:rsidR="00EC7F90" w:rsidRDefault="00EC7F90" w:rsidP="00EC7F90"/>
    <w:sectPr w:rsidR="00EC7F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altName w:val="Candy Script"/>
    <w:panose1 w:val="02040503050406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95D26"/>
    <w:multiLevelType w:val="hybridMultilevel"/>
    <w:tmpl w:val="7DC4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6474D"/>
    <w:multiLevelType w:val="hybridMultilevel"/>
    <w:tmpl w:val="1CC2904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88"/>
    <w:rsid w:val="00020FDD"/>
    <w:rsid w:val="00030E5B"/>
    <w:rsid w:val="001E3B53"/>
    <w:rsid w:val="002003AC"/>
    <w:rsid w:val="00215845"/>
    <w:rsid w:val="00360D95"/>
    <w:rsid w:val="004559CB"/>
    <w:rsid w:val="00537476"/>
    <w:rsid w:val="00564188"/>
    <w:rsid w:val="006009F1"/>
    <w:rsid w:val="0061233C"/>
    <w:rsid w:val="00667FDE"/>
    <w:rsid w:val="00744422"/>
    <w:rsid w:val="007F6BD0"/>
    <w:rsid w:val="008B547A"/>
    <w:rsid w:val="008D2CE3"/>
    <w:rsid w:val="0090101B"/>
    <w:rsid w:val="009F128E"/>
    <w:rsid w:val="00D4020A"/>
    <w:rsid w:val="00DC6370"/>
    <w:rsid w:val="00DD2DAA"/>
    <w:rsid w:val="00EC6DA2"/>
    <w:rsid w:val="00EC7F90"/>
    <w:rsid w:val="00F71135"/>
    <w:rsid w:val="00FF0EC7"/>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88"/>
    <w:pPr>
      <w:ind w:left="720"/>
      <w:contextualSpacing/>
    </w:pPr>
  </w:style>
  <w:style w:type="character" w:styleId="Hyperlink">
    <w:name w:val="Hyperlink"/>
    <w:basedOn w:val="DefaultParagraphFont"/>
    <w:uiPriority w:val="99"/>
    <w:unhideWhenUsed/>
    <w:rsid w:val="00EC7F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88"/>
    <w:pPr>
      <w:ind w:left="720"/>
      <w:contextualSpacing/>
    </w:pPr>
  </w:style>
  <w:style w:type="character" w:styleId="Hyperlink">
    <w:name w:val="Hyperlink"/>
    <w:basedOn w:val="DefaultParagraphFont"/>
    <w:uiPriority w:val="99"/>
    <w:unhideWhenUsed/>
    <w:rsid w:val="00EC7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nglecar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Suzette</cp:lastModifiedBy>
  <cp:revision>2</cp:revision>
  <dcterms:created xsi:type="dcterms:W3CDTF">2018-05-18T19:05:00Z</dcterms:created>
  <dcterms:modified xsi:type="dcterms:W3CDTF">2018-05-18T19:05:00Z</dcterms:modified>
</cp:coreProperties>
</file>